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AC" w:rsidRDefault="00391B62">
      <w:pPr>
        <w:spacing w:beforeLines="50" w:before="156" w:afterLines="50" w:after="156"/>
        <w:jc w:val="center"/>
        <w:rPr>
          <w:rFonts w:ascii="黑体" w:eastAsia="黑体" w:hAnsi="黑体"/>
          <w:sz w:val="32"/>
          <w:szCs w:val="32"/>
        </w:rPr>
      </w:pPr>
      <w:r>
        <w:rPr>
          <w:rFonts w:ascii="黑体" w:eastAsia="黑体" w:hAnsi="黑体" w:hint="eastAsia"/>
          <w:sz w:val="32"/>
          <w:szCs w:val="32"/>
        </w:rPr>
        <w:t>《风景园林设计（五</w:t>
      </w:r>
      <w:r>
        <w:rPr>
          <w:rFonts w:ascii="黑体" w:eastAsia="黑体" w:hAnsi="黑体" w:hint="eastAsia"/>
          <w:sz w:val="32"/>
          <w:szCs w:val="32"/>
        </w:rPr>
        <w:t>）——</w:t>
      </w:r>
      <w:r>
        <w:rPr>
          <w:rFonts w:ascii="黑体" w:eastAsia="黑体" w:hAnsi="黑体" w:hint="eastAsia"/>
          <w:sz w:val="32"/>
          <w:szCs w:val="32"/>
        </w:rPr>
        <w:t>中式园林</w:t>
      </w:r>
      <w:r>
        <w:rPr>
          <w:rFonts w:ascii="黑体" w:eastAsia="黑体" w:hAnsi="黑体" w:hint="eastAsia"/>
          <w:sz w:val="32"/>
          <w:szCs w:val="32"/>
        </w:rPr>
        <w:t>设计》课程教学大纲</w:t>
      </w:r>
    </w:p>
    <w:p w:rsidR="004847AC" w:rsidRDefault="00391B62">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4847AC">
        <w:trPr>
          <w:jc w:val="center"/>
        </w:trPr>
        <w:tc>
          <w:tcPr>
            <w:tcW w:w="1135" w:type="dxa"/>
            <w:vAlign w:val="center"/>
          </w:tcPr>
          <w:p w:rsidR="004847AC" w:rsidRDefault="00391B62">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4847AC" w:rsidRDefault="00391B62">
            <w:pPr>
              <w:spacing w:beforeLines="50" w:before="156" w:afterLines="50" w:after="156"/>
              <w:jc w:val="left"/>
              <w:rPr>
                <w:rFonts w:ascii="宋体" w:eastAsia="宋体" w:hAnsi="宋体"/>
              </w:rPr>
            </w:pPr>
            <w:r>
              <w:rPr>
                <w:rFonts w:ascii="宋体" w:eastAsia="宋体" w:hAnsi="宋体"/>
              </w:rPr>
              <w:t xml:space="preserve">Landscape Design </w:t>
            </w:r>
            <w:r>
              <w:rPr>
                <w:rFonts w:ascii="宋体" w:eastAsia="宋体" w:hAnsi="宋体" w:hint="eastAsia"/>
              </w:rPr>
              <w:t>Ⅴ</w:t>
            </w:r>
          </w:p>
        </w:tc>
        <w:tc>
          <w:tcPr>
            <w:tcW w:w="1134" w:type="dxa"/>
            <w:vAlign w:val="center"/>
          </w:tcPr>
          <w:p w:rsidR="004847AC" w:rsidRDefault="00391B62">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4847AC" w:rsidRDefault="00391B62">
            <w:pPr>
              <w:spacing w:beforeLines="50" w:before="156" w:afterLines="50" w:after="156"/>
              <w:rPr>
                <w:rFonts w:ascii="宋体" w:eastAsia="宋体" w:hAnsi="宋体"/>
              </w:rPr>
            </w:pPr>
            <w:r>
              <w:rPr>
                <w:rFonts w:ascii="宋体" w:eastAsia="宋体" w:hAnsi="宋体"/>
              </w:rPr>
              <w:t>LAAR10</w:t>
            </w:r>
            <w:r>
              <w:rPr>
                <w:rFonts w:ascii="宋体" w:eastAsia="宋体" w:hAnsi="宋体" w:hint="eastAsia"/>
              </w:rPr>
              <w:t>11</w:t>
            </w:r>
          </w:p>
        </w:tc>
      </w:tr>
      <w:tr w:rsidR="004847AC">
        <w:trPr>
          <w:jc w:val="center"/>
        </w:trPr>
        <w:tc>
          <w:tcPr>
            <w:tcW w:w="1135" w:type="dxa"/>
            <w:vAlign w:val="center"/>
          </w:tcPr>
          <w:p w:rsidR="004847AC" w:rsidRDefault="00391B62">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4847AC" w:rsidRDefault="00391B62">
            <w:pPr>
              <w:spacing w:beforeLines="50" w:before="156" w:afterLines="50" w:after="156"/>
              <w:jc w:val="left"/>
              <w:rPr>
                <w:rFonts w:ascii="宋体" w:eastAsia="宋体" w:hAnsi="宋体"/>
              </w:rPr>
            </w:pPr>
            <w:r>
              <w:rPr>
                <w:rFonts w:ascii="宋体" w:eastAsia="宋体" w:hAnsi="宋体" w:hint="eastAsia"/>
              </w:rPr>
              <w:t>大类基础课程</w:t>
            </w:r>
          </w:p>
        </w:tc>
        <w:tc>
          <w:tcPr>
            <w:tcW w:w="1134" w:type="dxa"/>
            <w:vAlign w:val="center"/>
          </w:tcPr>
          <w:p w:rsidR="004847AC" w:rsidRDefault="00391B62">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4847AC" w:rsidRDefault="00391B62">
            <w:pPr>
              <w:spacing w:beforeLines="50" w:before="156" w:afterLines="50" w:after="156"/>
              <w:rPr>
                <w:rFonts w:ascii="宋体" w:eastAsia="宋体" w:hAnsi="宋体"/>
              </w:rPr>
            </w:pPr>
            <w:r>
              <w:rPr>
                <w:rFonts w:ascii="宋体" w:eastAsia="宋体" w:hAnsi="宋体" w:hint="eastAsia"/>
              </w:rPr>
              <w:t>风景园林</w:t>
            </w:r>
            <w:r>
              <w:rPr>
                <w:rFonts w:ascii="宋体" w:eastAsia="宋体" w:hAnsi="宋体" w:hint="eastAsia"/>
              </w:rPr>
              <w:t>三</w:t>
            </w:r>
            <w:r>
              <w:rPr>
                <w:rFonts w:ascii="宋体" w:eastAsia="宋体" w:hAnsi="宋体" w:hint="eastAsia"/>
              </w:rPr>
              <w:t>年级</w:t>
            </w:r>
            <w:r>
              <w:rPr>
                <w:rFonts w:ascii="宋体" w:eastAsia="宋体" w:hAnsi="宋体" w:hint="eastAsia"/>
              </w:rPr>
              <w:t>下</w:t>
            </w:r>
          </w:p>
        </w:tc>
      </w:tr>
      <w:tr w:rsidR="004847AC">
        <w:trPr>
          <w:jc w:val="center"/>
        </w:trPr>
        <w:tc>
          <w:tcPr>
            <w:tcW w:w="1135" w:type="dxa"/>
            <w:vAlign w:val="center"/>
          </w:tcPr>
          <w:p w:rsidR="004847AC" w:rsidRDefault="00391B62">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rsidR="004847AC" w:rsidRDefault="00391B62">
            <w:pPr>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rPr>
              <w:t>.0</w:t>
            </w:r>
          </w:p>
        </w:tc>
        <w:tc>
          <w:tcPr>
            <w:tcW w:w="1134" w:type="dxa"/>
            <w:vAlign w:val="center"/>
          </w:tcPr>
          <w:p w:rsidR="004847AC" w:rsidRDefault="00391B62">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rsidR="004847AC" w:rsidRDefault="00391B62">
            <w:pPr>
              <w:spacing w:beforeLines="50" w:before="156" w:afterLines="50" w:after="156"/>
              <w:rPr>
                <w:rFonts w:ascii="宋体" w:eastAsia="宋体" w:hAnsi="宋体"/>
              </w:rPr>
            </w:pPr>
            <w:r>
              <w:rPr>
                <w:rFonts w:ascii="宋体" w:eastAsia="宋体" w:hAnsi="宋体" w:hint="eastAsia"/>
              </w:rPr>
              <w:t>6</w:t>
            </w:r>
            <w:r>
              <w:rPr>
                <w:rFonts w:ascii="宋体" w:eastAsia="宋体" w:hAnsi="宋体"/>
              </w:rPr>
              <w:t>3</w:t>
            </w:r>
          </w:p>
        </w:tc>
      </w:tr>
      <w:tr w:rsidR="004847AC">
        <w:trPr>
          <w:jc w:val="center"/>
        </w:trPr>
        <w:tc>
          <w:tcPr>
            <w:tcW w:w="1135" w:type="dxa"/>
            <w:vAlign w:val="center"/>
          </w:tcPr>
          <w:p w:rsidR="004847AC" w:rsidRDefault="00391B62">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4847AC" w:rsidRDefault="00391B62">
            <w:pPr>
              <w:spacing w:beforeLines="50" w:before="156" w:afterLines="50" w:after="156"/>
              <w:jc w:val="left"/>
              <w:rPr>
                <w:rFonts w:ascii="宋体" w:eastAsia="宋体" w:hAnsi="宋体"/>
              </w:rPr>
            </w:pPr>
            <w:r>
              <w:rPr>
                <w:rFonts w:ascii="宋体" w:eastAsia="宋体" w:hAnsi="宋体" w:hint="eastAsia"/>
              </w:rPr>
              <w:t>马建武</w:t>
            </w:r>
            <w:r>
              <w:rPr>
                <w:rFonts w:ascii="宋体" w:eastAsia="宋体" w:hAnsi="宋体" w:hint="eastAsia"/>
              </w:rPr>
              <w:t xml:space="preserve"> </w:t>
            </w:r>
            <w:r>
              <w:rPr>
                <w:rFonts w:ascii="宋体" w:eastAsia="宋体" w:hAnsi="宋体" w:hint="eastAsia"/>
              </w:rPr>
              <w:t>王珲</w:t>
            </w:r>
          </w:p>
        </w:tc>
        <w:tc>
          <w:tcPr>
            <w:tcW w:w="1134" w:type="dxa"/>
            <w:vAlign w:val="center"/>
          </w:tcPr>
          <w:p w:rsidR="004847AC" w:rsidRDefault="00391B62">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4847AC" w:rsidRDefault="00391B62">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021.7.10</w:t>
            </w:r>
          </w:p>
        </w:tc>
      </w:tr>
      <w:tr w:rsidR="004847AC">
        <w:trPr>
          <w:jc w:val="center"/>
        </w:trPr>
        <w:tc>
          <w:tcPr>
            <w:tcW w:w="1135" w:type="dxa"/>
            <w:vAlign w:val="center"/>
          </w:tcPr>
          <w:p w:rsidR="004847AC" w:rsidRDefault="00391B62">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4847AC" w:rsidRDefault="004847AC">
            <w:pPr>
              <w:spacing w:beforeLines="50" w:before="156" w:afterLines="50" w:after="156"/>
              <w:rPr>
                <w:rFonts w:ascii="宋体" w:eastAsia="宋体" w:hAnsi="宋体"/>
              </w:rPr>
            </w:pPr>
            <w:bookmarkStart w:id="0" w:name="_GoBack"/>
            <w:bookmarkEnd w:id="0"/>
          </w:p>
        </w:tc>
      </w:tr>
    </w:tbl>
    <w:p w:rsidR="004847AC" w:rsidRDefault="00391B62">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4847AC" w:rsidRDefault="00391B62">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4847AC" w:rsidRDefault="00391B62">
      <w:pPr>
        <w:pStyle w:val="a3"/>
        <w:spacing w:beforeLines="50" w:before="156" w:afterLines="50" w:after="156"/>
        <w:ind w:firstLineChars="200" w:firstLine="420"/>
        <w:rPr>
          <w:rFonts w:hAnsi="宋体" w:cs="宋体"/>
        </w:rPr>
      </w:pPr>
      <w:r>
        <w:rPr>
          <w:rFonts w:hAnsi="宋体" w:cs="宋体" w:hint="eastAsia"/>
        </w:rPr>
        <w:t>以</w:t>
      </w:r>
      <w:r>
        <w:rPr>
          <w:rFonts w:hAnsi="宋体" w:cs="宋体"/>
        </w:rPr>
        <w:t>培养适应社会经济发展</w:t>
      </w:r>
      <w:r>
        <w:rPr>
          <w:rFonts w:hAnsi="宋体" w:cs="宋体" w:hint="eastAsia"/>
        </w:rPr>
        <w:t>为</w:t>
      </w:r>
      <w:r>
        <w:rPr>
          <w:rFonts w:hAnsi="宋体" w:cs="宋体"/>
        </w:rPr>
        <w:t>需要，能从事国土及区域、风景名胜区、风景旅游区、仿古园林及园林遗产保护、城市绿地系统和城市各类绿地及环境的规划设计、施工与管监理等方面的高级工程应用技术人才。培养符合我国工程教育认证要求的合格人才，符合苏州大学</w:t>
      </w:r>
      <w:r>
        <w:rPr>
          <w:rFonts w:hAnsi="宋体" w:cs="宋体"/>
        </w:rPr>
        <w:t>“</w:t>
      </w:r>
      <w:r>
        <w:rPr>
          <w:rFonts w:hAnsi="宋体" w:cs="宋体"/>
        </w:rPr>
        <w:t>卓越工程师</w:t>
      </w:r>
      <w:r>
        <w:rPr>
          <w:rFonts w:hAnsi="宋体" w:cs="宋体"/>
        </w:rPr>
        <w:t>”</w:t>
      </w:r>
      <w:r>
        <w:rPr>
          <w:rFonts w:hAnsi="宋体" w:cs="宋体"/>
        </w:rPr>
        <w:t>培养目标的高素质工程技术人才。</w:t>
      </w:r>
    </w:p>
    <w:p w:rsidR="004847AC" w:rsidRDefault="00391B62">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4847AC" w:rsidRDefault="00391B62">
      <w:pPr>
        <w:pStyle w:val="a3"/>
        <w:spacing w:beforeLines="50" w:before="156" w:afterLines="50" w:after="156"/>
        <w:ind w:firstLineChars="200" w:firstLine="420"/>
        <w:rPr>
          <w:rFonts w:hAnsi="宋体" w:cs="宋体"/>
        </w:rPr>
      </w:pPr>
      <w:r>
        <w:rPr>
          <w:rFonts w:hAnsi="宋体" w:cs="宋体" w:hint="eastAsia"/>
        </w:rPr>
        <w:t>通过</w:t>
      </w:r>
      <w:r>
        <w:rPr>
          <w:rFonts w:hAnsi="宋体" w:cs="宋体" w:hint="eastAsia"/>
        </w:rPr>
        <w:t>中式园林设计</w:t>
      </w:r>
      <w:r>
        <w:rPr>
          <w:rFonts w:hAnsi="宋体" w:cs="宋体" w:hint="eastAsia"/>
        </w:rPr>
        <w:t>的教学，并结合实践性的方案设计，使学生了解</w:t>
      </w:r>
      <w:r>
        <w:rPr>
          <w:rFonts w:hAnsi="宋体" w:cs="宋体" w:hint="eastAsia"/>
        </w:rPr>
        <w:t>中式园林设计</w:t>
      </w:r>
      <w:r>
        <w:rPr>
          <w:rFonts w:hAnsi="宋体" w:cs="宋体" w:hint="eastAsia"/>
        </w:rPr>
        <w:t>要求、规范</w:t>
      </w:r>
      <w:r>
        <w:rPr>
          <w:rFonts w:hAnsi="宋体" w:cs="宋体" w:hint="eastAsia"/>
        </w:rPr>
        <w:t>;</w:t>
      </w:r>
      <w:r>
        <w:rPr>
          <w:rFonts w:hAnsi="宋体" w:cs="宋体" w:hint="eastAsia"/>
        </w:rPr>
        <w:t>熟悉</w:t>
      </w:r>
      <w:r>
        <w:rPr>
          <w:rFonts w:hAnsi="宋体" w:cs="宋体" w:hint="eastAsia"/>
        </w:rPr>
        <w:t>中式园林</w:t>
      </w:r>
      <w:r>
        <w:rPr>
          <w:rFonts w:hAnsi="宋体" w:cs="宋体" w:hint="eastAsia"/>
        </w:rPr>
        <w:t>设计各个指标的综合实际运用</w:t>
      </w:r>
      <w:r>
        <w:rPr>
          <w:rFonts w:hAnsi="宋体" w:cs="宋体" w:hint="eastAsia"/>
        </w:rPr>
        <w:t>;</w:t>
      </w:r>
      <w:r>
        <w:rPr>
          <w:rFonts w:hAnsi="宋体" w:cs="宋体" w:hint="eastAsia"/>
        </w:rPr>
        <w:t>掌握</w:t>
      </w:r>
      <w:r>
        <w:rPr>
          <w:rFonts w:hAnsi="宋体" w:cs="宋体" w:hint="eastAsia"/>
        </w:rPr>
        <w:t>中式园林</w:t>
      </w:r>
      <w:r>
        <w:rPr>
          <w:rFonts w:hAnsi="宋体" w:cs="宋体" w:hint="eastAsia"/>
        </w:rPr>
        <w:t>设计规划的方法，真正做到理论联系实际，培养出具有一定素质的风景园林人才。</w:t>
      </w:r>
    </w:p>
    <w:p w:rsidR="004847AC" w:rsidRDefault="00391B62">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1</w:t>
      </w:r>
      <w:r>
        <w:rPr>
          <w:rFonts w:hAnsi="宋体" w:cs="宋体" w:hint="eastAsia"/>
          <w:b/>
        </w:rPr>
        <w:t>：</w:t>
      </w:r>
      <w:r>
        <w:rPr>
          <w:rFonts w:hAnsi="宋体" w:cs="宋体" w:hint="eastAsia"/>
        </w:rPr>
        <w:t>掌握</w:t>
      </w:r>
      <w:r>
        <w:rPr>
          <w:rFonts w:hAnsi="宋体" w:cs="宋体" w:hint="eastAsia"/>
        </w:rPr>
        <w:t>中式园林</w:t>
      </w:r>
      <w:r>
        <w:rPr>
          <w:rFonts w:hAnsi="宋体" w:cs="宋体" w:hint="eastAsia"/>
        </w:rPr>
        <w:t>的设计方法和设计要点</w:t>
      </w:r>
    </w:p>
    <w:p w:rsidR="004847AC" w:rsidRDefault="00391B62">
      <w:pPr>
        <w:pStyle w:val="a3"/>
        <w:spacing w:beforeLines="50" w:before="156" w:afterLines="50" w:after="156"/>
        <w:ind w:firstLineChars="200" w:firstLine="420"/>
        <w:rPr>
          <w:rFonts w:hAnsi="宋体" w:cs="宋体"/>
        </w:rPr>
      </w:pPr>
      <w:r>
        <w:rPr>
          <w:rFonts w:hAnsi="宋体" w:cs="宋体" w:hint="eastAsia"/>
        </w:rPr>
        <w:t>1</w:t>
      </w:r>
      <w:r>
        <w:rPr>
          <w:rFonts w:hAnsi="宋体" w:cs="宋体"/>
        </w:rPr>
        <w:t>.</w:t>
      </w:r>
      <w:r>
        <w:rPr>
          <w:rFonts w:hAnsi="宋体" w:cs="宋体" w:hint="eastAsia"/>
        </w:rPr>
        <w:t>1</w:t>
      </w:r>
      <w:r>
        <w:rPr>
          <w:rFonts w:hAnsi="宋体" w:hint="eastAsia"/>
          <w:szCs w:val="21"/>
        </w:rPr>
        <w:t>掌握不同类型</w:t>
      </w:r>
      <w:r>
        <w:rPr>
          <w:rFonts w:hAnsi="宋体" w:hint="eastAsia"/>
          <w:szCs w:val="21"/>
        </w:rPr>
        <w:t>中式园林</w:t>
      </w:r>
      <w:r>
        <w:rPr>
          <w:rFonts w:hAnsi="宋体" w:hint="eastAsia"/>
          <w:szCs w:val="21"/>
        </w:rPr>
        <w:t>的设计方法和设计要点。</w:t>
      </w:r>
    </w:p>
    <w:p w:rsidR="004847AC" w:rsidRDefault="00391B62">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Pr>
          <w:rFonts w:hAnsi="宋体" w:hint="eastAsia"/>
          <w:szCs w:val="21"/>
        </w:rPr>
        <w:t>设计面向不同人群使用需求的</w:t>
      </w:r>
      <w:r>
        <w:rPr>
          <w:rFonts w:hAnsi="宋体" w:hint="eastAsia"/>
          <w:szCs w:val="21"/>
        </w:rPr>
        <w:t>中式园林设计</w:t>
      </w:r>
      <w:r>
        <w:rPr>
          <w:rFonts w:hAnsi="宋体" w:hint="eastAsia"/>
          <w:szCs w:val="21"/>
        </w:rPr>
        <w:t>空间，培养场地认知和空间组织的能力。掌握中小尺度空间构成与大尺度整体环境之间的整合关系与设计的原理和方法。</w:t>
      </w:r>
    </w:p>
    <w:p w:rsidR="004847AC" w:rsidRDefault="00391B62">
      <w:pPr>
        <w:pStyle w:val="a3"/>
        <w:spacing w:beforeLines="50" w:before="156" w:afterLines="50" w:after="156"/>
        <w:ind w:firstLineChars="200" w:firstLine="420"/>
        <w:rPr>
          <w:rFonts w:hAnsi="宋体"/>
          <w:szCs w:val="21"/>
        </w:rPr>
      </w:pPr>
      <w:r>
        <w:rPr>
          <w:rFonts w:hAnsi="宋体" w:cs="宋体"/>
        </w:rPr>
        <w:t xml:space="preserve">1.3 </w:t>
      </w:r>
      <w:r>
        <w:rPr>
          <w:rFonts w:hAnsi="宋体" w:hint="eastAsia"/>
          <w:szCs w:val="21"/>
        </w:rPr>
        <w:t>学习通过空间设计来组合形成不同尺度的组合空间的设计方法。学习从平面构图、立面推敲、扩初深化、结构推敲到空间形态创造的演绎技巧。</w:t>
      </w:r>
    </w:p>
    <w:p w:rsidR="004847AC" w:rsidRDefault="00391B62">
      <w:pPr>
        <w:pStyle w:val="a3"/>
        <w:spacing w:beforeLines="50" w:before="156" w:afterLines="50" w:after="156"/>
        <w:ind w:firstLineChars="200" w:firstLine="420"/>
        <w:rPr>
          <w:rFonts w:hAnsi="宋体" w:cs="宋体"/>
        </w:rPr>
      </w:pPr>
      <w:r>
        <w:rPr>
          <w:rFonts w:hAnsi="宋体" w:hint="eastAsia"/>
          <w:szCs w:val="21"/>
        </w:rPr>
        <w:t>1</w:t>
      </w:r>
      <w:r>
        <w:rPr>
          <w:rFonts w:hAnsi="宋体"/>
          <w:szCs w:val="21"/>
        </w:rPr>
        <w:t xml:space="preserve">.4 </w:t>
      </w:r>
      <w:r>
        <w:rPr>
          <w:rFonts w:hAnsi="宋体" w:hint="eastAsia"/>
          <w:szCs w:val="21"/>
        </w:rPr>
        <w:t>深化</w:t>
      </w:r>
      <w:r>
        <w:rPr>
          <w:rFonts w:hAnsi="宋体" w:hint="eastAsia"/>
          <w:szCs w:val="21"/>
        </w:rPr>
        <w:t>电脑</w:t>
      </w:r>
      <w:r>
        <w:rPr>
          <w:rFonts w:hAnsi="宋体" w:hint="eastAsia"/>
          <w:szCs w:val="21"/>
        </w:rPr>
        <w:t>模型进行方案设计确认和推敲的能力。通过</w:t>
      </w:r>
      <w:r>
        <w:rPr>
          <w:rFonts w:hAnsi="宋体" w:hint="eastAsia"/>
          <w:szCs w:val="21"/>
        </w:rPr>
        <w:t>电脑</w:t>
      </w:r>
      <w:r>
        <w:rPr>
          <w:rFonts w:hAnsi="宋体" w:hint="eastAsia"/>
          <w:szCs w:val="21"/>
        </w:rPr>
        <w:t>模型的制作了解场地平面、竖向设计与空间形态之间的关系与表现。</w:t>
      </w:r>
    </w:p>
    <w:p w:rsidR="004847AC" w:rsidRDefault="00391B62">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2</w:t>
      </w:r>
      <w:r>
        <w:rPr>
          <w:rFonts w:hAnsi="宋体" w:cs="宋体" w:hint="eastAsia"/>
          <w:b/>
        </w:rPr>
        <w:t>：</w:t>
      </w:r>
      <w:r>
        <w:rPr>
          <w:rFonts w:hAnsi="宋体" w:cs="宋体" w:hint="eastAsia"/>
          <w:bCs/>
        </w:rPr>
        <w:t>掌握</w:t>
      </w:r>
      <w:r>
        <w:rPr>
          <w:rFonts w:hAnsi="宋体" w:cs="宋体" w:hint="eastAsia"/>
          <w:bCs/>
        </w:rPr>
        <w:t>中式园林</w:t>
      </w:r>
      <w:r>
        <w:rPr>
          <w:rFonts w:hAnsi="宋体" w:cs="宋体" w:hint="eastAsia"/>
          <w:bCs/>
        </w:rPr>
        <w:t>的复杂功</w:t>
      </w:r>
      <w:r>
        <w:rPr>
          <w:rFonts w:hAnsi="宋体" w:cs="宋体" w:hint="eastAsia"/>
          <w:bCs/>
        </w:rPr>
        <w:t>能、空间、不同人群的使用需求等组合处理关系。</w:t>
      </w:r>
    </w:p>
    <w:p w:rsidR="004847AC" w:rsidRDefault="00391B62">
      <w:pPr>
        <w:pStyle w:val="a3"/>
        <w:spacing w:beforeLines="50" w:before="156" w:afterLines="50" w:after="156"/>
        <w:ind w:firstLineChars="200" w:firstLine="420"/>
        <w:rPr>
          <w:rFonts w:hAnsi="宋体" w:cs="宋体"/>
        </w:rPr>
      </w:pPr>
      <w:r>
        <w:rPr>
          <w:rFonts w:hAnsi="宋体" w:cs="宋体"/>
        </w:rPr>
        <w:t xml:space="preserve">2.1 </w:t>
      </w:r>
      <w:r>
        <w:rPr>
          <w:rFonts w:hAnsi="宋体" w:cs="宋体" w:hint="eastAsia"/>
        </w:rPr>
        <w:t>通过该题目的训练，进一步加强学生对设计场地与既有环境之间的空间关系的认识，分析</w:t>
      </w:r>
      <w:r>
        <w:rPr>
          <w:rFonts w:hAnsi="宋体" w:cs="宋体" w:hint="eastAsia"/>
        </w:rPr>
        <w:t>周边建筑</w:t>
      </w:r>
      <w:r>
        <w:rPr>
          <w:rFonts w:hAnsi="宋体" w:cs="宋体" w:hint="eastAsia"/>
        </w:rPr>
        <w:t>对景观场地的影响，合理安排场地出入口、交通流线组织、内部交通等复杂流线关系。</w:t>
      </w:r>
    </w:p>
    <w:p w:rsidR="004847AC" w:rsidRDefault="00391B62">
      <w:pPr>
        <w:pStyle w:val="a3"/>
        <w:spacing w:beforeLines="50" w:before="156" w:afterLines="50" w:after="156"/>
        <w:ind w:firstLineChars="200" w:firstLine="420"/>
        <w:rPr>
          <w:rFonts w:hAnsi="宋体" w:cs="宋体"/>
        </w:rPr>
      </w:pPr>
      <w:r>
        <w:rPr>
          <w:rFonts w:hAnsi="宋体" w:cs="宋体"/>
        </w:rPr>
        <w:lastRenderedPageBreak/>
        <w:t xml:space="preserve">2.2 </w:t>
      </w:r>
      <w:r>
        <w:rPr>
          <w:rFonts w:hAnsi="宋体" w:cs="宋体" w:hint="eastAsia"/>
        </w:rPr>
        <w:t>通过调查问卷，实时观察记录等方法获取使用者需求信息。针对不同</w:t>
      </w:r>
      <w:r>
        <w:rPr>
          <w:rFonts w:hAnsi="宋体" w:cs="宋体" w:hint="eastAsia"/>
        </w:rPr>
        <w:t>年龄段</w:t>
      </w:r>
      <w:r>
        <w:rPr>
          <w:rFonts w:hAnsi="宋体" w:cs="宋体" w:hint="eastAsia"/>
        </w:rPr>
        <w:t>的使用者（</w:t>
      </w:r>
      <w:r>
        <w:rPr>
          <w:rFonts w:hAnsi="宋体" w:cs="宋体" w:hint="eastAsia"/>
        </w:rPr>
        <w:t>儿童</w:t>
      </w:r>
      <w:r>
        <w:rPr>
          <w:rFonts w:hAnsi="宋体" w:cs="宋体" w:hint="eastAsia"/>
        </w:rPr>
        <w:t>、</w:t>
      </w:r>
      <w:r>
        <w:rPr>
          <w:rFonts w:hAnsi="宋体" w:cs="宋体" w:hint="eastAsia"/>
        </w:rPr>
        <w:t>青年</w:t>
      </w:r>
      <w:r>
        <w:rPr>
          <w:rFonts w:hAnsi="宋体" w:cs="宋体" w:hint="eastAsia"/>
        </w:rPr>
        <w:t>、</w:t>
      </w:r>
      <w:r>
        <w:rPr>
          <w:rFonts w:hAnsi="宋体" w:cs="宋体" w:hint="eastAsia"/>
        </w:rPr>
        <w:t>老年人</w:t>
      </w:r>
      <w:r>
        <w:rPr>
          <w:rFonts w:hAnsi="宋体" w:cs="宋体" w:hint="eastAsia"/>
        </w:rPr>
        <w:t>等）的不同使用需求，提出不同的设计方案。</w:t>
      </w:r>
    </w:p>
    <w:p w:rsidR="004847AC" w:rsidRDefault="00391B62">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3</w:t>
      </w:r>
      <w:r>
        <w:rPr>
          <w:rFonts w:hAnsi="宋体" w:cs="宋体" w:hint="eastAsia"/>
          <w:b/>
        </w:rPr>
        <w:t>：</w:t>
      </w:r>
      <w:r>
        <w:rPr>
          <w:rFonts w:hAnsi="宋体" w:cs="宋体" w:hint="eastAsia"/>
          <w:bCs/>
        </w:rPr>
        <w:t>图纸表达、汇报交流能力</w:t>
      </w:r>
    </w:p>
    <w:p w:rsidR="004847AC" w:rsidRDefault="00391B62">
      <w:pPr>
        <w:pStyle w:val="a3"/>
        <w:spacing w:beforeLines="50" w:before="156" w:afterLines="50" w:after="156"/>
        <w:ind w:firstLineChars="200" w:firstLine="420"/>
        <w:rPr>
          <w:rFonts w:hAnsi="宋体" w:cs="宋体"/>
        </w:rPr>
      </w:pPr>
      <w:r>
        <w:rPr>
          <w:rFonts w:hAnsi="宋体" w:cs="宋体"/>
        </w:rPr>
        <w:t xml:space="preserve">3.1 </w:t>
      </w:r>
      <w:r>
        <w:rPr>
          <w:rFonts w:hAnsi="宋体" w:cs="宋体"/>
        </w:rPr>
        <w:t>加强设计表达，绘制完整的总平面图、平立面图、剖面图、结构分析、效果图以及制作</w:t>
      </w:r>
      <w:r>
        <w:rPr>
          <w:rFonts w:hAnsi="宋体" w:cs="宋体" w:hint="eastAsia"/>
        </w:rPr>
        <w:t>场地</w:t>
      </w:r>
      <w:r>
        <w:rPr>
          <w:rFonts w:hAnsi="宋体" w:cs="宋体"/>
        </w:rPr>
        <w:t>模型，并较熟练运用设计语汇</w:t>
      </w:r>
      <w:r>
        <w:rPr>
          <w:rFonts w:hAnsi="宋体" w:cs="宋体"/>
        </w:rPr>
        <w:t>进行过程的分析及表达的能力。</w:t>
      </w:r>
    </w:p>
    <w:p w:rsidR="004847AC" w:rsidRDefault="00391B62">
      <w:pPr>
        <w:pStyle w:val="a3"/>
        <w:spacing w:beforeLines="50" w:before="156" w:afterLines="50" w:after="156"/>
        <w:ind w:firstLineChars="200" w:firstLine="420"/>
        <w:rPr>
          <w:rFonts w:hAnsi="宋体" w:cs="宋体"/>
        </w:rPr>
      </w:pPr>
      <w:r>
        <w:rPr>
          <w:rFonts w:hAnsi="宋体" w:cs="宋体"/>
        </w:rPr>
        <w:t xml:space="preserve">3.2 </w:t>
      </w:r>
      <w:r>
        <w:rPr>
          <w:rFonts w:hAnsi="宋体" w:cs="宋体"/>
        </w:rPr>
        <w:t>增强</w:t>
      </w:r>
      <w:r>
        <w:rPr>
          <w:rFonts w:hAnsi="宋体" w:cs="宋体" w:hint="eastAsia"/>
        </w:rPr>
        <w:t>设计</w:t>
      </w:r>
      <w:r>
        <w:rPr>
          <w:rFonts w:hAnsi="宋体" w:cs="宋体"/>
        </w:rPr>
        <w:t>方案口头汇报表达能力，与教师沟通、</w:t>
      </w:r>
      <w:r>
        <w:rPr>
          <w:rFonts w:hAnsi="宋体" w:cs="宋体" w:hint="eastAsia"/>
        </w:rPr>
        <w:t>设计</w:t>
      </w:r>
      <w:r>
        <w:rPr>
          <w:rFonts w:hAnsi="宋体" w:cs="宋体"/>
        </w:rPr>
        <w:t>答辩能力。</w:t>
      </w:r>
    </w:p>
    <w:p w:rsidR="004847AC" w:rsidRDefault="00391B62">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4847AC" w:rsidRDefault="00391B62">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528"/>
        <w:gridCol w:w="1985"/>
        <w:gridCol w:w="4252"/>
      </w:tblGrid>
      <w:tr w:rsidR="004847AC">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528"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hAnsi="宋体" w:cs="宋体"/>
                <w:b/>
              </w:rPr>
            </w:pPr>
            <w:r>
              <w:rPr>
                <w:rFonts w:hAnsi="宋体" w:cs="宋体" w:hint="eastAsia"/>
                <w:b/>
              </w:rPr>
              <w:t>课程子目标</w:t>
            </w:r>
          </w:p>
        </w:tc>
        <w:tc>
          <w:tcPr>
            <w:tcW w:w="1985"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252"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4847AC">
        <w:trPr>
          <w:jc w:val="center"/>
        </w:trPr>
        <w:tc>
          <w:tcPr>
            <w:tcW w:w="1302" w:type="dxa"/>
            <w:vMerge w:val="restart"/>
            <w:tcBorders>
              <w:top w:val="single" w:sz="4" w:space="0" w:color="auto"/>
              <w:left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课程目标</w:t>
            </w:r>
            <w:r>
              <w:rPr>
                <w:rFonts w:ascii="黑体" w:hAnsi="宋体" w:hint="eastAsia"/>
                <w:szCs w:val="21"/>
              </w:rPr>
              <w:t>1</w:t>
            </w:r>
          </w:p>
        </w:tc>
        <w:tc>
          <w:tcPr>
            <w:tcW w:w="1528"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1.1</w:t>
            </w:r>
          </w:p>
        </w:tc>
        <w:tc>
          <w:tcPr>
            <w:tcW w:w="1985"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中式园林</w:t>
            </w:r>
            <w:r>
              <w:rPr>
                <w:rFonts w:ascii="黑体" w:hAnsi="宋体" w:hint="eastAsia"/>
                <w:szCs w:val="21"/>
              </w:rPr>
              <w:t>设计原理</w:t>
            </w:r>
          </w:p>
        </w:tc>
        <w:tc>
          <w:tcPr>
            <w:tcW w:w="4252"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毕业要求</w:t>
            </w:r>
            <w:r>
              <w:rPr>
                <w:rFonts w:ascii="黑体" w:hAnsi="宋体"/>
                <w:szCs w:val="21"/>
              </w:rPr>
              <w:t>1</w:t>
            </w:r>
            <w:r>
              <w:rPr>
                <w:rFonts w:ascii="黑体" w:hAnsi="宋体"/>
                <w:szCs w:val="21"/>
              </w:rPr>
              <w:t>：</w:t>
            </w:r>
            <w:r>
              <w:rPr>
                <w:rFonts w:ascii="黑体" w:hAnsi="宋体" w:hint="eastAsia"/>
                <w:szCs w:val="21"/>
              </w:rPr>
              <w:t>工程知识；毕业要求</w:t>
            </w:r>
            <w:r>
              <w:rPr>
                <w:rFonts w:ascii="黑体" w:hAnsi="宋体"/>
                <w:szCs w:val="21"/>
              </w:rPr>
              <w:t>2</w:t>
            </w:r>
            <w:r>
              <w:rPr>
                <w:rFonts w:ascii="黑体" w:hAnsi="宋体"/>
                <w:szCs w:val="21"/>
              </w:rPr>
              <w:t>：</w:t>
            </w:r>
            <w:r>
              <w:rPr>
                <w:rFonts w:ascii="黑体" w:hAnsi="宋体" w:hint="eastAsia"/>
                <w:szCs w:val="21"/>
              </w:rPr>
              <w:t>问题分析</w:t>
            </w:r>
          </w:p>
        </w:tc>
      </w:tr>
      <w:tr w:rsidR="004847AC">
        <w:trPr>
          <w:jc w:val="center"/>
        </w:trPr>
        <w:tc>
          <w:tcPr>
            <w:tcW w:w="1302" w:type="dxa"/>
            <w:vMerge/>
            <w:tcBorders>
              <w:left w:val="single" w:sz="4" w:space="0" w:color="auto"/>
              <w:right w:val="single" w:sz="4" w:space="0" w:color="auto"/>
            </w:tcBorders>
            <w:vAlign w:val="center"/>
          </w:tcPr>
          <w:p w:rsidR="004847AC" w:rsidRDefault="004847AC">
            <w:pPr>
              <w:pStyle w:val="a3"/>
              <w:spacing w:beforeLines="50" w:before="156" w:afterLines="50" w:after="156"/>
              <w:jc w:val="center"/>
              <w:rPr>
                <w:rFonts w:ascii="黑体" w:hAnsi="宋体"/>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1.2</w:t>
            </w:r>
          </w:p>
        </w:tc>
        <w:tc>
          <w:tcPr>
            <w:tcW w:w="1985"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中式园林</w:t>
            </w:r>
            <w:r>
              <w:rPr>
                <w:rFonts w:ascii="黑体" w:hAnsi="宋体" w:hint="eastAsia"/>
                <w:szCs w:val="21"/>
              </w:rPr>
              <w:t>设计原理</w:t>
            </w:r>
          </w:p>
        </w:tc>
        <w:tc>
          <w:tcPr>
            <w:tcW w:w="4252"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毕业要求</w:t>
            </w:r>
            <w:r>
              <w:rPr>
                <w:rFonts w:ascii="黑体" w:hAnsi="宋体"/>
                <w:szCs w:val="21"/>
              </w:rPr>
              <w:t>1</w:t>
            </w:r>
            <w:r>
              <w:rPr>
                <w:rFonts w:ascii="黑体" w:hAnsi="宋体"/>
                <w:szCs w:val="21"/>
              </w:rPr>
              <w:t>：工程知识；毕业要求</w:t>
            </w:r>
            <w:r>
              <w:rPr>
                <w:rFonts w:ascii="黑体" w:hAnsi="宋体"/>
                <w:szCs w:val="21"/>
              </w:rPr>
              <w:t>2</w:t>
            </w:r>
            <w:r>
              <w:rPr>
                <w:rFonts w:ascii="黑体" w:hAnsi="宋体"/>
                <w:szCs w:val="21"/>
              </w:rPr>
              <w:t>：问题分析；毕业要求</w:t>
            </w:r>
            <w:r>
              <w:rPr>
                <w:rFonts w:ascii="黑体" w:hAnsi="宋体"/>
                <w:szCs w:val="21"/>
              </w:rPr>
              <w:t>3.</w:t>
            </w:r>
            <w:r>
              <w:rPr>
                <w:rFonts w:ascii="黑体" w:hAnsi="宋体"/>
                <w:szCs w:val="21"/>
              </w:rPr>
              <w:t>设计</w:t>
            </w:r>
            <w:r>
              <w:rPr>
                <w:rFonts w:ascii="黑体" w:hAnsi="宋体"/>
                <w:szCs w:val="21"/>
              </w:rPr>
              <w:t xml:space="preserve"> / </w:t>
            </w:r>
            <w:r>
              <w:rPr>
                <w:rFonts w:ascii="黑体" w:hAnsi="宋体"/>
                <w:szCs w:val="21"/>
              </w:rPr>
              <w:t>开发解决方案；毕业要求</w:t>
            </w:r>
            <w:r>
              <w:rPr>
                <w:rFonts w:ascii="黑体" w:hAnsi="宋体"/>
                <w:szCs w:val="21"/>
              </w:rPr>
              <w:t>6.</w:t>
            </w:r>
            <w:r>
              <w:rPr>
                <w:rFonts w:ascii="黑体" w:hAnsi="宋体"/>
                <w:szCs w:val="21"/>
              </w:rPr>
              <w:t>工程与社会；</w:t>
            </w:r>
          </w:p>
        </w:tc>
      </w:tr>
      <w:tr w:rsidR="004847AC">
        <w:trPr>
          <w:jc w:val="center"/>
        </w:trPr>
        <w:tc>
          <w:tcPr>
            <w:tcW w:w="1302" w:type="dxa"/>
            <w:vMerge/>
            <w:tcBorders>
              <w:left w:val="single" w:sz="4" w:space="0" w:color="auto"/>
              <w:right w:val="single" w:sz="4" w:space="0" w:color="auto"/>
            </w:tcBorders>
            <w:vAlign w:val="center"/>
          </w:tcPr>
          <w:p w:rsidR="004847AC" w:rsidRDefault="004847AC">
            <w:pPr>
              <w:pStyle w:val="a3"/>
              <w:spacing w:beforeLines="50" w:before="156" w:afterLines="50" w:after="156"/>
              <w:jc w:val="center"/>
              <w:rPr>
                <w:rFonts w:ascii="黑体" w:hAnsi="宋体"/>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1.3</w:t>
            </w:r>
          </w:p>
        </w:tc>
        <w:tc>
          <w:tcPr>
            <w:tcW w:w="1985"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课堂教学实践环节</w:t>
            </w:r>
          </w:p>
        </w:tc>
        <w:tc>
          <w:tcPr>
            <w:tcW w:w="4252"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毕业要求</w:t>
            </w:r>
            <w:r>
              <w:rPr>
                <w:rFonts w:ascii="黑体" w:hAnsi="宋体"/>
                <w:szCs w:val="21"/>
              </w:rPr>
              <w:t>1</w:t>
            </w:r>
            <w:r>
              <w:rPr>
                <w:rFonts w:ascii="黑体" w:hAnsi="宋体"/>
                <w:szCs w:val="21"/>
              </w:rPr>
              <w:t>：工程知识；毕业要求</w:t>
            </w:r>
            <w:r>
              <w:rPr>
                <w:rFonts w:ascii="黑体" w:hAnsi="宋体"/>
                <w:szCs w:val="21"/>
              </w:rPr>
              <w:t>2</w:t>
            </w:r>
            <w:r>
              <w:rPr>
                <w:rFonts w:ascii="黑体" w:hAnsi="宋体"/>
                <w:szCs w:val="21"/>
              </w:rPr>
              <w:t>：问题分析；毕业要求</w:t>
            </w:r>
            <w:r>
              <w:rPr>
                <w:rFonts w:ascii="黑体" w:hAnsi="宋体"/>
                <w:szCs w:val="21"/>
              </w:rPr>
              <w:t>3.</w:t>
            </w:r>
            <w:r>
              <w:rPr>
                <w:rFonts w:ascii="黑体" w:hAnsi="宋体"/>
                <w:szCs w:val="21"/>
              </w:rPr>
              <w:t>设计</w:t>
            </w:r>
            <w:r>
              <w:rPr>
                <w:rFonts w:ascii="黑体" w:hAnsi="宋体"/>
                <w:szCs w:val="21"/>
              </w:rPr>
              <w:t xml:space="preserve"> / </w:t>
            </w:r>
            <w:r>
              <w:rPr>
                <w:rFonts w:ascii="黑体" w:hAnsi="宋体"/>
                <w:szCs w:val="21"/>
              </w:rPr>
              <w:t>开发解决方案；毕业要求</w:t>
            </w:r>
            <w:r>
              <w:rPr>
                <w:rFonts w:ascii="黑体" w:hAnsi="宋体"/>
                <w:szCs w:val="21"/>
              </w:rPr>
              <w:t>6.</w:t>
            </w:r>
            <w:r>
              <w:rPr>
                <w:rFonts w:ascii="黑体" w:hAnsi="宋体"/>
                <w:szCs w:val="21"/>
              </w:rPr>
              <w:t>工程与社会；</w:t>
            </w:r>
          </w:p>
        </w:tc>
      </w:tr>
      <w:tr w:rsidR="004847AC">
        <w:trPr>
          <w:jc w:val="center"/>
        </w:trPr>
        <w:tc>
          <w:tcPr>
            <w:tcW w:w="1302" w:type="dxa"/>
            <w:vMerge/>
            <w:tcBorders>
              <w:left w:val="single" w:sz="4" w:space="0" w:color="auto"/>
              <w:bottom w:val="single" w:sz="4" w:space="0" w:color="auto"/>
              <w:right w:val="single" w:sz="4" w:space="0" w:color="auto"/>
            </w:tcBorders>
            <w:vAlign w:val="center"/>
          </w:tcPr>
          <w:p w:rsidR="004847AC" w:rsidRDefault="004847AC">
            <w:pPr>
              <w:pStyle w:val="a3"/>
              <w:spacing w:beforeLines="50" w:before="156" w:afterLines="50" w:after="156"/>
              <w:jc w:val="center"/>
              <w:rPr>
                <w:rFonts w:ascii="黑体" w:hAnsi="宋体"/>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1</w:t>
            </w:r>
            <w:r>
              <w:rPr>
                <w:rFonts w:ascii="黑体" w:hAnsi="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课堂教学实践环节</w:t>
            </w:r>
          </w:p>
        </w:tc>
        <w:tc>
          <w:tcPr>
            <w:tcW w:w="4252"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毕业要求</w:t>
            </w:r>
            <w:r>
              <w:rPr>
                <w:rFonts w:ascii="黑体" w:hAnsi="宋体"/>
                <w:szCs w:val="21"/>
              </w:rPr>
              <w:t>1</w:t>
            </w:r>
            <w:r>
              <w:rPr>
                <w:rFonts w:ascii="黑体" w:hAnsi="宋体"/>
                <w:szCs w:val="21"/>
              </w:rPr>
              <w:t>：工程知识；毕业要求</w:t>
            </w:r>
            <w:r>
              <w:rPr>
                <w:rFonts w:ascii="黑体" w:hAnsi="宋体"/>
                <w:szCs w:val="21"/>
              </w:rPr>
              <w:t>2</w:t>
            </w:r>
            <w:r>
              <w:rPr>
                <w:rFonts w:ascii="黑体" w:hAnsi="宋体"/>
                <w:szCs w:val="21"/>
              </w:rPr>
              <w:t>：问题分析；毕业要求</w:t>
            </w:r>
            <w:r>
              <w:rPr>
                <w:rFonts w:ascii="黑体" w:hAnsi="宋体"/>
                <w:szCs w:val="21"/>
              </w:rPr>
              <w:t>3.</w:t>
            </w:r>
            <w:r>
              <w:rPr>
                <w:rFonts w:ascii="黑体" w:hAnsi="宋体"/>
                <w:szCs w:val="21"/>
              </w:rPr>
              <w:t>设计</w:t>
            </w:r>
            <w:r>
              <w:rPr>
                <w:rFonts w:ascii="黑体" w:hAnsi="宋体"/>
                <w:szCs w:val="21"/>
              </w:rPr>
              <w:t xml:space="preserve"> / </w:t>
            </w:r>
            <w:r>
              <w:rPr>
                <w:rFonts w:ascii="黑体" w:hAnsi="宋体"/>
                <w:szCs w:val="21"/>
              </w:rPr>
              <w:t>开发解决方案；毕业要求</w:t>
            </w:r>
            <w:r>
              <w:rPr>
                <w:rFonts w:ascii="黑体" w:hAnsi="宋体"/>
                <w:szCs w:val="21"/>
              </w:rPr>
              <w:t>6.</w:t>
            </w:r>
            <w:r>
              <w:rPr>
                <w:rFonts w:ascii="黑体" w:hAnsi="宋体"/>
                <w:szCs w:val="21"/>
              </w:rPr>
              <w:t>工程与社会；</w:t>
            </w:r>
          </w:p>
        </w:tc>
      </w:tr>
      <w:tr w:rsidR="004847AC">
        <w:trPr>
          <w:jc w:val="center"/>
        </w:trPr>
        <w:tc>
          <w:tcPr>
            <w:tcW w:w="1302" w:type="dxa"/>
            <w:vMerge w:val="restart"/>
            <w:tcBorders>
              <w:top w:val="single" w:sz="4" w:space="0" w:color="auto"/>
              <w:left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课程目标</w:t>
            </w:r>
            <w:r>
              <w:rPr>
                <w:rFonts w:ascii="黑体" w:hAnsi="宋体" w:hint="eastAsia"/>
                <w:szCs w:val="21"/>
              </w:rPr>
              <w:t>2</w:t>
            </w:r>
          </w:p>
        </w:tc>
        <w:tc>
          <w:tcPr>
            <w:tcW w:w="1528"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2.1</w:t>
            </w:r>
          </w:p>
        </w:tc>
        <w:tc>
          <w:tcPr>
            <w:tcW w:w="1985"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课堂教学实践环节</w:t>
            </w:r>
          </w:p>
        </w:tc>
        <w:tc>
          <w:tcPr>
            <w:tcW w:w="4252"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rPr>
                <w:rFonts w:ascii="黑体" w:hAnsi="宋体"/>
                <w:szCs w:val="21"/>
              </w:rPr>
            </w:pPr>
            <w:r>
              <w:rPr>
                <w:rFonts w:ascii="黑体" w:hAnsi="宋体" w:hint="eastAsia"/>
                <w:szCs w:val="21"/>
              </w:rPr>
              <w:t>毕业要求</w:t>
            </w:r>
            <w:r>
              <w:rPr>
                <w:rFonts w:ascii="黑体" w:hAnsi="宋体"/>
                <w:szCs w:val="21"/>
              </w:rPr>
              <w:t>1</w:t>
            </w:r>
            <w:r>
              <w:rPr>
                <w:rFonts w:ascii="黑体" w:hAnsi="宋体"/>
                <w:szCs w:val="21"/>
              </w:rPr>
              <w:t>：工程知识；毕业要求</w:t>
            </w:r>
            <w:r>
              <w:rPr>
                <w:rFonts w:ascii="黑体" w:hAnsi="宋体"/>
                <w:szCs w:val="21"/>
              </w:rPr>
              <w:t>3.</w:t>
            </w:r>
            <w:r>
              <w:rPr>
                <w:rFonts w:ascii="黑体" w:hAnsi="宋体"/>
                <w:szCs w:val="21"/>
              </w:rPr>
              <w:t>设计</w:t>
            </w:r>
            <w:r>
              <w:rPr>
                <w:rFonts w:ascii="黑体" w:hAnsi="宋体"/>
                <w:szCs w:val="21"/>
              </w:rPr>
              <w:t xml:space="preserve"> / </w:t>
            </w:r>
            <w:r>
              <w:rPr>
                <w:rFonts w:ascii="黑体" w:hAnsi="宋体"/>
                <w:szCs w:val="21"/>
              </w:rPr>
              <w:t>开发解决方案；毕业要求</w:t>
            </w:r>
            <w:r>
              <w:rPr>
                <w:rFonts w:ascii="黑体" w:hAnsi="宋体"/>
                <w:szCs w:val="21"/>
              </w:rPr>
              <w:t>6.</w:t>
            </w:r>
            <w:r>
              <w:rPr>
                <w:rFonts w:ascii="黑体" w:hAnsi="宋体"/>
                <w:szCs w:val="21"/>
              </w:rPr>
              <w:t>工程与社会；</w:t>
            </w:r>
          </w:p>
        </w:tc>
      </w:tr>
      <w:tr w:rsidR="004847AC">
        <w:trPr>
          <w:jc w:val="center"/>
        </w:trPr>
        <w:tc>
          <w:tcPr>
            <w:tcW w:w="1302" w:type="dxa"/>
            <w:vMerge/>
            <w:tcBorders>
              <w:left w:val="single" w:sz="4" w:space="0" w:color="auto"/>
              <w:right w:val="single" w:sz="4" w:space="0" w:color="auto"/>
            </w:tcBorders>
            <w:vAlign w:val="center"/>
          </w:tcPr>
          <w:p w:rsidR="004847AC" w:rsidRDefault="004847AC">
            <w:pPr>
              <w:pStyle w:val="a3"/>
              <w:spacing w:beforeLines="50" w:before="156" w:afterLines="50" w:after="156"/>
              <w:jc w:val="center"/>
              <w:rPr>
                <w:rFonts w:ascii="黑体" w:hAnsi="宋体"/>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2.2</w:t>
            </w:r>
          </w:p>
        </w:tc>
        <w:tc>
          <w:tcPr>
            <w:tcW w:w="1985"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课堂教学实践环节</w:t>
            </w:r>
          </w:p>
        </w:tc>
        <w:tc>
          <w:tcPr>
            <w:tcW w:w="4252"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rPr>
                <w:rFonts w:ascii="黑体" w:hAnsi="宋体"/>
                <w:szCs w:val="21"/>
              </w:rPr>
            </w:pPr>
            <w:r>
              <w:rPr>
                <w:rFonts w:ascii="黑体" w:hAnsi="宋体" w:hint="eastAsia"/>
                <w:szCs w:val="21"/>
              </w:rPr>
              <w:t>毕业要求</w:t>
            </w:r>
            <w:r>
              <w:rPr>
                <w:rFonts w:ascii="黑体" w:hAnsi="宋体"/>
                <w:szCs w:val="21"/>
              </w:rPr>
              <w:t>1</w:t>
            </w:r>
            <w:r>
              <w:rPr>
                <w:rFonts w:ascii="黑体" w:hAnsi="宋体"/>
                <w:szCs w:val="21"/>
              </w:rPr>
              <w:t>：工程知识；毕业要求</w:t>
            </w:r>
            <w:r>
              <w:rPr>
                <w:rFonts w:ascii="黑体" w:hAnsi="宋体"/>
                <w:szCs w:val="21"/>
              </w:rPr>
              <w:t>3.</w:t>
            </w:r>
            <w:r>
              <w:rPr>
                <w:rFonts w:ascii="黑体" w:hAnsi="宋体"/>
                <w:szCs w:val="21"/>
              </w:rPr>
              <w:t>设计</w:t>
            </w:r>
            <w:r>
              <w:rPr>
                <w:rFonts w:ascii="黑体" w:hAnsi="宋体"/>
                <w:szCs w:val="21"/>
              </w:rPr>
              <w:t xml:space="preserve"> / </w:t>
            </w:r>
            <w:r>
              <w:rPr>
                <w:rFonts w:ascii="黑体" w:hAnsi="宋体"/>
                <w:szCs w:val="21"/>
              </w:rPr>
              <w:t>开发解决方案；毕业要求</w:t>
            </w:r>
            <w:r>
              <w:rPr>
                <w:rFonts w:ascii="黑体" w:hAnsi="宋体"/>
                <w:szCs w:val="21"/>
              </w:rPr>
              <w:t>6.</w:t>
            </w:r>
            <w:r>
              <w:rPr>
                <w:rFonts w:ascii="黑体" w:hAnsi="宋体"/>
                <w:szCs w:val="21"/>
              </w:rPr>
              <w:t>工程与社会；</w:t>
            </w:r>
          </w:p>
        </w:tc>
      </w:tr>
      <w:tr w:rsidR="004847AC">
        <w:trPr>
          <w:jc w:val="center"/>
        </w:trPr>
        <w:tc>
          <w:tcPr>
            <w:tcW w:w="1302" w:type="dxa"/>
            <w:vMerge w:val="restart"/>
            <w:tcBorders>
              <w:top w:val="single" w:sz="4" w:space="0" w:color="auto"/>
              <w:left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课程目标</w:t>
            </w:r>
            <w:r>
              <w:rPr>
                <w:rFonts w:ascii="黑体" w:hAnsi="宋体" w:hint="eastAsia"/>
                <w:szCs w:val="21"/>
              </w:rPr>
              <w:t>3</w:t>
            </w:r>
          </w:p>
        </w:tc>
        <w:tc>
          <w:tcPr>
            <w:tcW w:w="1528"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3.1</w:t>
            </w:r>
          </w:p>
        </w:tc>
        <w:tc>
          <w:tcPr>
            <w:tcW w:w="1985"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课堂教学实践环节</w:t>
            </w:r>
          </w:p>
        </w:tc>
        <w:tc>
          <w:tcPr>
            <w:tcW w:w="4252"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szCs w:val="21"/>
              </w:rPr>
              <w:t>毕业要求</w:t>
            </w:r>
            <w:r>
              <w:rPr>
                <w:rFonts w:ascii="黑体" w:hAnsi="宋体"/>
                <w:szCs w:val="21"/>
              </w:rPr>
              <w:t>3.</w:t>
            </w:r>
            <w:r>
              <w:rPr>
                <w:rFonts w:ascii="黑体" w:hAnsi="宋体"/>
                <w:szCs w:val="21"/>
              </w:rPr>
              <w:t>设计</w:t>
            </w:r>
            <w:r>
              <w:rPr>
                <w:rFonts w:ascii="黑体" w:hAnsi="宋体"/>
                <w:szCs w:val="21"/>
              </w:rPr>
              <w:t xml:space="preserve"> / </w:t>
            </w:r>
            <w:r>
              <w:rPr>
                <w:rFonts w:ascii="黑体" w:hAnsi="宋体"/>
                <w:szCs w:val="21"/>
              </w:rPr>
              <w:t>开发解决方案；毕业要求</w:t>
            </w:r>
            <w:r>
              <w:rPr>
                <w:rFonts w:ascii="黑体" w:hAnsi="宋体"/>
                <w:szCs w:val="21"/>
              </w:rPr>
              <w:t>5.</w:t>
            </w:r>
            <w:r>
              <w:rPr>
                <w:rFonts w:hint="eastAsia"/>
              </w:rPr>
              <w:t xml:space="preserve"> </w:t>
            </w:r>
            <w:r>
              <w:rPr>
                <w:rFonts w:ascii="黑体" w:hAnsi="宋体" w:hint="eastAsia"/>
                <w:szCs w:val="21"/>
              </w:rPr>
              <w:t>设计思维与表达形式的快速结合</w:t>
            </w:r>
            <w:r>
              <w:rPr>
                <w:rFonts w:ascii="黑体" w:hAnsi="宋体"/>
                <w:szCs w:val="21"/>
              </w:rPr>
              <w:t>；</w:t>
            </w:r>
          </w:p>
        </w:tc>
      </w:tr>
      <w:tr w:rsidR="004847AC">
        <w:trPr>
          <w:jc w:val="center"/>
        </w:trPr>
        <w:tc>
          <w:tcPr>
            <w:tcW w:w="1302" w:type="dxa"/>
            <w:vMerge/>
            <w:tcBorders>
              <w:left w:val="single" w:sz="4" w:space="0" w:color="auto"/>
              <w:bottom w:val="single" w:sz="4" w:space="0" w:color="auto"/>
              <w:right w:val="single" w:sz="4" w:space="0" w:color="auto"/>
            </w:tcBorders>
            <w:vAlign w:val="center"/>
          </w:tcPr>
          <w:p w:rsidR="004847AC" w:rsidRDefault="004847AC">
            <w:pPr>
              <w:pStyle w:val="a3"/>
              <w:spacing w:beforeLines="50" w:before="156" w:afterLines="50" w:after="156"/>
              <w:jc w:val="center"/>
              <w:rPr>
                <w:rFonts w:ascii="黑体" w:hAnsi="宋体"/>
                <w:szCs w:val="21"/>
              </w:rPr>
            </w:pPr>
          </w:p>
        </w:tc>
        <w:tc>
          <w:tcPr>
            <w:tcW w:w="1528"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3.2</w:t>
            </w:r>
          </w:p>
        </w:tc>
        <w:tc>
          <w:tcPr>
            <w:tcW w:w="1985"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hint="eastAsia"/>
                <w:szCs w:val="21"/>
              </w:rPr>
              <w:t>课堂教学实践环节</w:t>
            </w:r>
          </w:p>
        </w:tc>
        <w:tc>
          <w:tcPr>
            <w:tcW w:w="4252" w:type="dxa"/>
            <w:tcBorders>
              <w:top w:val="single" w:sz="4" w:space="0" w:color="auto"/>
              <w:left w:val="single" w:sz="4" w:space="0" w:color="auto"/>
              <w:bottom w:val="single" w:sz="4" w:space="0" w:color="auto"/>
              <w:right w:val="single" w:sz="4" w:space="0" w:color="auto"/>
            </w:tcBorders>
            <w:vAlign w:val="center"/>
          </w:tcPr>
          <w:p w:rsidR="004847AC" w:rsidRDefault="00391B62">
            <w:pPr>
              <w:pStyle w:val="a3"/>
              <w:spacing w:beforeLines="50" w:before="156" w:afterLines="50" w:after="156"/>
              <w:jc w:val="center"/>
              <w:rPr>
                <w:rFonts w:ascii="黑体" w:hAnsi="宋体"/>
                <w:szCs w:val="21"/>
              </w:rPr>
            </w:pPr>
            <w:r>
              <w:rPr>
                <w:rFonts w:ascii="黑体" w:hAnsi="宋体"/>
                <w:szCs w:val="21"/>
              </w:rPr>
              <w:t>毕业要求</w:t>
            </w:r>
            <w:r>
              <w:rPr>
                <w:rFonts w:ascii="黑体" w:hAnsi="宋体"/>
                <w:szCs w:val="21"/>
              </w:rPr>
              <w:t>3.</w:t>
            </w:r>
            <w:r>
              <w:rPr>
                <w:rFonts w:ascii="黑体" w:hAnsi="宋体"/>
                <w:szCs w:val="21"/>
              </w:rPr>
              <w:t>设计</w:t>
            </w:r>
            <w:r>
              <w:rPr>
                <w:rFonts w:ascii="黑体" w:hAnsi="宋体"/>
                <w:szCs w:val="21"/>
              </w:rPr>
              <w:t xml:space="preserve"> / </w:t>
            </w:r>
            <w:r>
              <w:rPr>
                <w:rFonts w:ascii="黑体" w:hAnsi="宋体"/>
                <w:szCs w:val="21"/>
              </w:rPr>
              <w:t>开发解决方案；毕业要求</w:t>
            </w:r>
            <w:r>
              <w:rPr>
                <w:rFonts w:ascii="黑体" w:hAnsi="宋体"/>
                <w:szCs w:val="21"/>
              </w:rPr>
              <w:t>10.</w:t>
            </w:r>
            <w:r>
              <w:rPr>
                <w:rFonts w:ascii="黑体" w:hAnsi="宋体" w:hint="eastAsia"/>
                <w:szCs w:val="21"/>
              </w:rPr>
              <w:t>沟通</w:t>
            </w:r>
          </w:p>
        </w:tc>
      </w:tr>
    </w:tbl>
    <w:p w:rsidR="004847AC" w:rsidRDefault="00391B62">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4847AC" w:rsidRDefault="00391B62">
      <w:pPr>
        <w:widowControl/>
        <w:spacing w:beforeLines="50" w:before="156" w:afterLines="50" w:after="156"/>
        <w:ind w:firstLineChars="200" w:firstLine="482"/>
        <w:jc w:val="left"/>
      </w:pPr>
      <w:r>
        <w:rPr>
          <w:rFonts w:ascii="黑体" w:eastAsia="黑体" w:hAnsi="黑体" w:cs="Times New Roman" w:hint="eastAsia"/>
          <w:b/>
          <w:sz w:val="24"/>
          <w:szCs w:val="24"/>
        </w:rPr>
        <w:t xml:space="preserve"> </w:t>
      </w:r>
      <w:r>
        <w:rPr>
          <w:rFonts w:ascii="黑体" w:eastAsia="黑体" w:cs="宋体" w:hint="eastAsia"/>
          <w:b/>
          <w:color w:val="000000"/>
          <w:kern w:val="0"/>
          <w:sz w:val="24"/>
        </w:rPr>
        <w:t>中式园林设计</w:t>
      </w:r>
      <w:r>
        <w:rPr>
          <w:rFonts w:ascii="黑体" w:eastAsia="黑体" w:cs="宋体" w:hint="eastAsia"/>
          <w:b/>
          <w:color w:val="000000"/>
          <w:kern w:val="0"/>
          <w:sz w:val="24"/>
        </w:rPr>
        <w:t>原理概述及案例分析</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对</w:t>
      </w:r>
      <w:r>
        <w:rPr>
          <w:rFonts w:ascii="宋体" w:eastAsia="宋体" w:hAnsi="宋体" w:cs="宋体" w:hint="eastAsia"/>
          <w:color w:val="000000"/>
          <w:kern w:val="0"/>
          <w:szCs w:val="21"/>
        </w:rPr>
        <w:t>中式园林</w:t>
      </w:r>
      <w:r>
        <w:rPr>
          <w:rFonts w:ascii="宋体" w:eastAsia="宋体" w:hAnsi="宋体" w:cs="宋体" w:hint="eastAsia"/>
          <w:color w:val="000000"/>
          <w:kern w:val="0"/>
          <w:szCs w:val="21"/>
        </w:rPr>
        <w:t>设计的基本类型、手法有基本的了解，为</w:t>
      </w:r>
      <w:r>
        <w:rPr>
          <w:rFonts w:ascii="宋体" w:eastAsia="宋体" w:hAnsi="宋体" w:cs="宋体" w:hint="eastAsia"/>
          <w:color w:val="000000"/>
          <w:kern w:val="0"/>
          <w:szCs w:val="21"/>
        </w:rPr>
        <w:t>中式园林</w:t>
      </w:r>
      <w:r>
        <w:rPr>
          <w:rFonts w:ascii="宋体" w:eastAsia="宋体" w:hAnsi="宋体" w:cs="宋体" w:hint="eastAsia"/>
          <w:color w:val="000000"/>
          <w:kern w:val="0"/>
          <w:szCs w:val="21"/>
        </w:rPr>
        <w:t>设计做铺垫。</w:t>
      </w:r>
      <w:r>
        <w:rPr>
          <w:rFonts w:ascii="宋体" w:eastAsia="宋体" w:hAnsi="宋体" w:cs="宋体" w:hint="eastAsia"/>
        </w:rPr>
        <w:t>了解</w:t>
      </w:r>
      <w:r>
        <w:rPr>
          <w:rFonts w:ascii="宋体" w:eastAsia="宋体" w:hAnsi="宋体" w:cs="宋体" w:hint="eastAsia"/>
        </w:rPr>
        <w:t>中式园林设计</w:t>
      </w:r>
      <w:r>
        <w:rPr>
          <w:rFonts w:ascii="宋体" w:eastAsia="宋体" w:hAnsi="宋体" w:cs="宋体" w:hint="eastAsia"/>
        </w:rPr>
        <w:t>的一般方法和设计要点</w:t>
      </w:r>
      <w:r>
        <w:rPr>
          <w:rFonts w:ascii="宋体" w:eastAsia="宋体" w:hAnsi="宋体" w:cs="宋体" w:hint="eastAsia"/>
          <w:color w:val="000000"/>
          <w:kern w:val="0"/>
          <w:szCs w:val="21"/>
        </w:rPr>
        <w:t>。</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理解</w:t>
      </w:r>
      <w:r>
        <w:rPr>
          <w:rFonts w:ascii="宋体" w:eastAsia="宋体" w:hAnsi="宋体" w:cs="宋体" w:hint="eastAsia"/>
          <w:color w:val="000000"/>
          <w:kern w:val="0"/>
          <w:szCs w:val="21"/>
        </w:rPr>
        <w:t>中式园林</w:t>
      </w:r>
      <w:r>
        <w:rPr>
          <w:rFonts w:ascii="宋体" w:eastAsia="宋体" w:hAnsi="宋体" w:cs="宋体" w:hint="eastAsia"/>
          <w:color w:val="000000"/>
          <w:kern w:val="0"/>
          <w:szCs w:val="21"/>
        </w:rPr>
        <w:t>的不同空间类型及空间组合、场地竖向设计及其相应设计方法。</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1.1</w:t>
      </w:r>
      <w:r>
        <w:rPr>
          <w:rFonts w:ascii="宋体" w:eastAsia="宋体" w:hAnsi="宋体" w:cs="宋体" w:hint="eastAsia"/>
          <w:color w:val="000000"/>
          <w:kern w:val="0"/>
          <w:szCs w:val="21"/>
        </w:rPr>
        <w:t>中式园林设计</w:t>
      </w:r>
      <w:r>
        <w:rPr>
          <w:rFonts w:ascii="宋体" w:eastAsia="宋体" w:hAnsi="宋体" w:cs="宋体" w:hint="eastAsia"/>
          <w:color w:val="000000"/>
          <w:kern w:val="0"/>
          <w:szCs w:val="21"/>
        </w:rPr>
        <w:t>的特点</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场地</w:t>
      </w:r>
      <w:r>
        <w:rPr>
          <w:rFonts w:ascii="宋体" w:eastAsia="宋体" w:hAnsi="宋体" w:cs="宋体" w:hint="eastAsia"/>
          <w:color w:val="000000"/>
          <w:kern w:val="0"/>
          <w:szCs w:val="21"/>
        </w:rPr>
        <w:t>规划要点</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中式园林设计</w:t>
      </w:r>
      <w:r>
        <w:rPr>
          <w:rFonts w:ascii="宋体" w:eastAsia="宋体" w:hAnsi="宋体" w:cs="宋体" w:hint="eastAsia"/>
          <w:color w:val="000000"/>
          <w:kern w:val="0"/>
          <w:szCs w:val="21"/>
        </w:rPr>
        <w:t>的常见类型及其特点</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2</w:t>
      </w:r>
      <w:r>
        <w:rPr>
          <w:rFonts w:ascii="宋体" w:eastAsia="宋体" w:hAnsi="宋体" w:cs="宋体" w:hint="eastAsia"/>
          <w:color w:val="000000"/>
          <w:kern w:val="0"/>
          <w:szCs w:val="21"/>
        </w:rPr>
        <w:t>国内优秀案例分析</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3</w:t>
      </w:r>
      <w:r>
        <w:rPr>
          <w:rFonts w:ascii="宋体" w:eastAsia="宋体" w:hAnsi="宋体" w:cs="宋体" w:hint="eastAsia"/>
          <w:color w:val="000000"/>
          <w:kern w:val="0"/>
          <w:szCs w:val="21"/>
        </w:rPr>
        <w:t>中式园林设计</w:t>
      </w:r>
      <w:r>
        <w:rPr>
          <w:rFonts w:ascii="宋体" w:eastAsia="宋体" w:hAnsi="宋体" w:cs="宋体" w:hint="eastAsia"/>
          <w:color w:val="000000"/>
          <w:kern w:val="0"/>
          <w:szCs w:val="21"/>
        </w:rPr>
        <w:t>的总体布局与设计</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中式园林设计</w:t>
      </w:r>
      <w:r>
        <w:rPr>
          <w:rFonts w:ascii="宋体" w:eastAsia="宋体" w:hAnsi="宋体" w:cs="宋体" w:hint="eastAsia"/>
          <w:color w:val="000000"/>
          <w:kern w:val="0"/>
          <w:szCs w:val="21"/>
        </w:rPr>
        <w:t>的总体功能</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中式园林设计</w:t>
      </w:r>
      <w:r>
        <w:rPr>
          <w:rFonts w:ascii="宋体" w:eastAsia="宋体" w:hAnsi="宋体" w:cs="宋体" w:hint="eastAsia"/>
          <w:color w:val="000000"/>
          <w:kern w:val="0"/>
          <w:szCs w:val="21"/>
        </w:rPr>
        <w:t>的流线组织对总体布局的影响</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）合理处理</w:t>
      </w:r>
      <w:r>
        <w:rPr>
          <w:rFonts w:ascii="宋体" w:eastAsia="宋体" w:hAnsi="宋体" w:cs="宋体" w:hint="eastAsia"/>
          <w:color w:val="000000"/>
          <w:kern w:val="0"/>
          <w:szCs w:val="21"/>
        </w:rPr>
        <w:t>中式园林设计</w:t>
      </w:r>
      <w:r>
        <w:rPr>
          <w:rFonts w:ascii="宋体" w:eastAsia="宋体" w:hAnsi="宋体" w:cs="宋体" w:hint="eastAsia"/>
          <w:color w:val="000000"/>
          <w:kern w:val="0"/>
          <w:szCs w:val="21"/>
        </w:rPr>
        <w:t>空间与其他建筑、功能空间的总体布置关系</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4</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以人为本的</w:t>
      </w:r>
      <w:r>
        <w:rPr>
          <w:rFonts w:ascii="宋体" w:eastAsia="宋体" w:hAnsi="宋体" w:cs="宋体" w:hint="eastAsia"/>
          <w:color w:val="000000"/>
          <w:kern w:val="0"/>
          <w:szCs w:val="21"/>
        </w:rPr>
        <w:t>中式园林设计</w:t>
      </w:r>
      <w:r>
        <w:rPr>
          <w:rFonts w:ascii="宋体" w:eastAsia="宋体" w:hAnsi="宋体" w:cs="宋体" w:hint="eastAsia"/>
          <w:color w:val="000000"/>
          <w:kern w:val="0"/>
          <w:szCs w:val="21"/>
        </w:rPr>
        <w:t>景观设计</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）服务不同年龄段的</w:t>
      </w:r>
      <w:r>
        <w:rPr>
          <w:rFonts w:ascii="宋体" w:eastAsia="宋体" w:hAnsi="宋体" w:cs="宋体" w:hint="eastAsia"/>
          <w:color w:val="000000"/>
          <w:kern w:val="0"/>
          <w:szCs w:val="21"/>
        </w:rPr>
        <w:t>中式园林</w:t>
      </w:r>
      <w:r>
        <w:rPr>
          <w:rFonts w:ascii="宋体" w:eastAsia="宋体" w:hAnsi="宋体" w:cs="宋体" w:hint="eastAsia"/>
          <w:color w:val="000000"/>
          <w:kern w:val="0"/>
          <w:szCs w:val="21"/>
        </w:rPr>
        <w:t>设计</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）服务</w:t>
      </w:r>
      <w:r>
        <w:rPr>
          <w:rFonts w:ascii="宋体" w:eastAsia="宋体" w:hAnsi="宋体" w:cs="宋体" w:hint="eastAsia"/>
          <w:color w:val="000000"/>
          <w:kern w:val="0"/>
          <w:szCs w:val="21"/>
        </w:rPr>
        <w:t>特殊人群</w:t>
      </w:r>
      <w:r>
        <w:rPr>
          <w:rFonts w:ascii="宋体" w:eastAsia="宋体" w:hAnsi="宋体" w:cs="宋体" w:hint="eastAsia"/>
          <w:color w:val="000000"/>
          <w:kern w:val="0"/>
          <w:szCs w:val="21"/>
        </w:rPr>
        <w:t>的</w:t>
      </w:r>
      <w:r>
        <w:rPr>
          <w:rFonts w:ascii="宋体" w:eastAsia="宋体" w:hAnsi="宋体" w:cs="宋体" w:hint="eastAsia"/>
          <w:color w:val="000000"/>
          <w:kern w:val="0"/>
          <w:szCs w:val="21"/>
        </w:rPr>
        <w:t>中式园林</w:t>
      </w:r>
      <w:r>
        <w:rPr>
          <w:rFonts w:ascii="宋体" w:eastAsia="宋体" w:hAnsi="宋体" w:cs="宋体" w:hint="eastAsia"/>
          <w:color w:val="000000"/>
          <w:kern w:val="0"/>
          <w:szCs w:val="21"/>
        </w:rPr>
        <w:t>设计</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以公众参与为主</w:t>
      </w:r>
      <w:r>
        <w:rPr>
          <w:rFonts w:ascii="宋体" w:eastAsia="宋体" w:hAnsi="宋体" w:cs="宋体" w:hint="eastAsia"/>
          <w:color w:val="000000"/>
          <w:kern w:val="0"/>
          <w:szCs w:val="21"/>
        </w:rPr>
        <w:t>的</w:t>
      </w:r>
      <w:r>
        <w:rPr>
          <w:rFonts w:ascii="宋体" w:eastAsia="宋体" w:hAnsi="宋体" w:cs="宋体" w:hint="eastAsia"/>
          <w:color w:val="000000"/>
          <w:kern w:val="0"/>
          <w:szCs w:val="21"/>
        </w:rPr>
        <w:t>中式园林</w:t>
      </w:r>
      <w:r>
        <w:rPr>
          <w:rFonts w:ascii="宋体" w:eastAsia="宋体" w:hAnsi="宋体" w:cs="宋体" w:hint="eastAsia"/>
          <w:color w:val="000000"/>
          <w:kern w:val="0"/>
          <w:szCs w:val="21"/>
        </w:rPr>
        <w:t>设计</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p>
    <w:p w:rsidR="004847AC" w:rsidRDefault="00391B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课堂集中授课</w:t>
      </w:r>
    </w:p>
    <w:p w:rsidR="004847AC" w:rsidRDefault="00391B62">
      <w:pPr>
        <w:widowControl/>
        <w:spacing w:beforeLines="50" w:before="156" w:afterLines="50" w:after="156"/>
        <w:ind w:firstLineChars="200" w:firstLine="562"/>
        <w:jc w:val="left"/>
      </w:pPr>
      <w:r>
        <w:rPr>
          <w:rFonts w:ascii="黑体" w:eastAsia="黑体" w:hAnsi="黑体" w:hint="eastAsia"/>
          <w:b/>
          <w:sz w:val="28"/>
          <w:szCs w:val="28"/>
        </w:rPr>
        <w:t>四、学时分配</w:t>
      </w:r>
    </w:p>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7"/>
        <w:tblW w:w="0" w:type="auto"/>
        <w:jc w:val="center"/>
        <w:tblLook w:val="04A0" w:firstRow="1" w:lastRow="0" w:firstColumn="1" w:lastColumn="0" w:noHBand="0" w:noVBand="1"/>
      </w:tblPr>
      <w:tblGrid>
        <w:gridCol w:w="1555"/>
        <w:gridCol w:w="4961"/>
        <w:gridCol w:w="1780"/>
      </w:tblGrid>
      <w:tr w:rsidR="004847AC">
        <w:trPr>
          <w:trHeight w:val="340"/>
          <w:jc w:val="center"/>
        </w:trPr>
        <w:tc>
          <w:tcPr>
            <w:tcW w:w="1555"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章节</w:t>
            </w:r>
          </w:p>
        </w:tc>
        <w:tc>
          <w:tcPr>
            <w:tcW w:w="4961"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章节内容</w:t>
            </w:r>
          </w:p>
        </w:tc>
        <w:tc>
          <w:tcPr>
            <w:tcW w:w="1780"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学时分配</w:t>
            </w:r>
          </w:p>
        </w:tc>
      </w:tr>
      <w:tr w:rsidR="004847AC">
        <w:trPr>
          <w:trHeight w:val="340"/>
          <w:jc w:val="center"/>
        </w:trPr>
        <w:tc>
          <w:tcPr>
            <w:tcW w:w="1555"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第一章</w:t>
            </w:r>
          </w:p>
        </w:tc>
        <w:tc>
          <w:tcPr>
            <w:tcW w:w="4961"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中式园林设计</w:t>
            </w:r>
            <w:r>
              <w:rPr>
                <w:rFonts w:ascii="黑体" w:eastAsia="宋体" w:hAnsi="宋体" w:cs="Times New Roman" w:hint="eastAsia"/>
                <w:szCs w:val="21"/>
              </w:rPr>
              <w:t>理论概述及原理，布置任务书</w:t>
            </w:r>
          </w:p>
        </w:tc>
        <w:tc>
          <w:tcPr>
            <w:tcW w:w="1780"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8</w:t>
            </w:r>
            <w:r>
              <w:rPr>
                <w:rFonts w:ascii="黑体" w:eastAsia="宋体" w:hAnsi="宋体" w:cs="Times New Roman" w:hint="eastAsia"/>
                <w:szCs w:val="21"/>
              </w:rPr>
              <w:t>课时</w:t>
            </w:r>
            <w:r>
              <w:rPr>
                <w:rFonts w:ascii="黑体" w:eastAsia="宋体" w:hAnsi="宋体" w:cs="Times New Roman" w:hint="eastAsia"/>
                <w:szCs w:val="21"/>
              </w:rPr>
              <w:t>/1</w:t>
            </w:r>
            <w:r>
              <w:rPr>
                <w:rFonts w:ascii="黑体" w:eastAsia="宋体" w:hAnsi="宋体" w:cs="Times New Roman" w:hint="eastAsia"/>
                <w:szCs w:val="21"/>
              </w:rPr>
              <w:t>周</w:t>
            </w:r>
          </w:p>
        </w:tc>
      </w:tr>
      <w:tr w:rsidR="004847AC">
        <w:trPr>
          <w:trHeight w:val="340"/>
          <w:jc w:val="center"/>
        </w:trPr>
        <w:tc>
          <w:tcPr>
            <w:tcW w:w="1555"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第二章</w:t>
            </w:r>
          </w:p>
        </w:tc>
        <w:tc>
          <w:tcPr>
            <w:tcW w:w="4961"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课堂教学环节（构思，</w:t>
            </w:r>
            <w:proofErr w:type="gramStart"/>
            <w:r>
              <w:rPr>
                <w:rFonts w:ascii="黑体" w:eastAsia="宋体" w:hAnsi="宋体" w:cs="Times New Roman" w:hint="eastAsia"/>
                <w:szCs w:val="21"/>
              </w:rPr>
              <w:t>一</w:t>
            </w:r>
            <w:proofErr w:type="gramEnd"/>
            <w:r>
              <w:rPr>
                <w:rFonts w:ascii="黑体" w:eastAsia="宋体" w:hAnsi="宋体" w:cs="Times New Roman" w:hint="eastAsia"/>
                <w:szCs w:val="21"/>
              </w:rPr>
              <w:t>草阶段，多方案比较）</w:t>
            </w:r>
          </w:p>
        </w:tc>
        <w:tc>
          <w:tcPr>
            <w:tcW w:w="1780"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8</w:t>
            </w:r>
            <w:r>
              <w:rPr>
                <w:rFonts w:ascii="黑体" w:eastAsia="宋体" w:hAnsi="宋体" w:cs="Times New Roman" w:hint="eastAsia"/>
                <w:szCs w:val="21"/>
              </w:rPr>
              <w:t>课时</w:t>
            </w:r>
            <w:r>
              <w:rPr>
                <w:rFonts w:ascii="黑体" w:eastAsia="宋体" w:hAnsi="宋体" w:cs="Times New Roman" w:hint="eastAsia"/>
                <w:szCs w:val="21"/>
              </w:rPr>
              <w:t>/1</w:t>
            </w:r>
            <w:r>
              <w:rPr>
                <w:rFonts w:ascii="黑体" w:eastAsia="宋体" w:hAnsi="宋体" w:cs="Times New Roman" w:hint="eastAsia"/>
                <w:szCs w:val="21"/>
              </w:rPr>
              <w:t>周</w:t>
            </w:r>
          </w:p>
        </w:tc>
      </w:tr>
      <w:tr w:rsidR="004847AC">
        <w:trPr>
          <w:trHeight w:val="340"/>
          <w:jc w:val="center"/>
        </w:trPr>
        <w:tc>
          <w:tcPr>
            <w:tcW w:w="1555"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第三章</w:t>
            </w:r>
          </w:p>
        </w:tc>
        <w:tc>
          <w:tcPr>
            <w:tcW w:w="4961"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课堂教学环节（二</w:t>
            </w:r>
            <w:proofErr w:type="gramStart"/>
            <w:r>
              <w:rPr>
                <w:rFonts w:ascii="黑体" w:eastAsia="宋体" w:hAnsi="宋体" w:cs="Times New Roman" w:hint="eastAsia"/>
                <w:szCs w:val="21"/>
              </w:rPr>
              <w:t>草设计</w:t>
            </w:r>
            <w:proofErr w:type="gramEnd"/>
            <w:r>
              <w:rPr>
                <w:rFonts w:ascii="黑体" w:eastAsia="宋体" w:hAnsi="宋体" w:cs="Times New Roman" w:hint="eastAsia"/>
                <w:szCs w:val="21"/>
              </w:rPr>
              <w:t>指导）</w:t>
            </w:r>
          </w:p>
        </w:tc>
        <w:tc>
          <w:tcPr>
            <w:tcW w:w="1780"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8</w:t>
            </w:r>
            <w:r>
              <w:rPr>
                <w:rFonts w:ascii="黑体" w:eastAsia="宋体" w:hAnsi="宋体" w:cs="Times New Roman" w:hint="eastAsia"/>
                <w:szCs w:val="21"/>
              </w:rPr>
              <w:t>课时</w:t>
            </w:r>
            <w:r>
              <w:rPr>
                <w:rFonts w:ascii="黑体" w:eastAsia="宋体" w:hAnsi="宋体" w:cs="Times New Roman" w:hint="eastAsia"/>
                <w:szCs w:val="21"/>
              </w:rPr>
              <w:t>/1</w:t>
            </w:r>
            <w:r>
              <w:rPr>
                <w:rFonts w:ascii="黑体" w:eastAsia="宋体" w:hAnsi="宋体" w:cs="Times New Roman" w:hint="eastAsia"/>
                <w:szCs w:val="21"/>
              </w:rPr>
              <w:t>周</w:t>
            </w:r>
          </w:p>
        </w:tc>
      </w:tr>
      <w:tr w:rsidR="004847AC">
        <w:trPr>
          <w:trHeight w:val="340"/>
          <w:jc w:val="center"/>
        </w:trPr>
        <w:tc>
          <w:tcPr>
            <w:tcW w:w="1555"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第四章</w:t>
            </w:r>
          </w:p>
        </w:tc>
        <w:tc>
          <w:tcPr>
            <w:tcW w:w="4961"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课堂教学环节（二草阶段，方案深化）</w:t>
            </w:r>
          </w:p>
        </w:tc>
        <w:tc>
          <w:tcPr>
            <w:tcW w:w="1780"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8</w:t>
            </w:r>
            <w:r>
              <w:rPr>
                <w:rFonts w:ascii="黑体" w:eastAsia="宋体" w:hAnsi="宋体" w:cs="Times New Roman" w:hint="eastAsia"/>
                <w:szCs w:val="21"/>
              </w:rPr>
              <w:t>课时</w:t>
            </w:r>
            <w:r>
              <w:rPr>
                <w:rFonts w:ascii="黑体" w:eastAsia="宋体" w:hAnsi="宋体" w:cs="Times New Roman" w:hint="eastAsia"/>
                <w:szCs w:val="21"/>
              </w:rPr>
              <w:t>/1</w:t>
            </w:r>
            <w:r>
              <w:rPr>
                <w:rFonts w:ascii="黑体" w:eastAsia="宋体" w:hAnsi="宋体" w:cs="Times New Roman" w:hint="eastAsia"/>
                <w:szCs w:val="21"/>
              </w:rPr>
              <w:t>周</w:t>
            </w:r>
          </w:p>
        </w:tc>
      </w:tr>
      <w:tr w:rsidR="004847AC">
        <w:trPr>
          <w:trHeight w:val="340"/>
          <w:jc w:val="center"/>
        </w:trPr>
        <w:tc>
          <w:tcPr>
            <w:tcW w:w="1555"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第五章</w:t>
            </w:r>
          </w:p>
        </w:tc>
        <w:tc>
          <w:tcPr>
            <w:tcW w:w="4961"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课堂教学环节（正草阶段，方案优化）</w:t>
            </w:r>
          </w:p>
        </w:tc>
        <w:tc>
          <w:tcPr>
            <w:tcW w:w="1780"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8</w:t>
            </w:r>
            <w:r>
              <w:rPr>
                <w:rFonts w:ascii="黑体" w:eastAsia="宋体" w:hAnsi="宋体" w:cs="Times New Roman" w:hint="eastAsia"/>
                <w:szCs w:val="21"/>
              </w:rPr>
              <w:t>课时</w:t>
            </w:r>
            <w:r>
              <w:rPr>
                <w:rFonts w:ascii="黑体" w:eastAsia="宋体" w:hAnsi="宋体" w:cs="Times New Roman" w:hint="eastAsia"/>
                <w:szCs w:val="21"/>
              </w:rPr>
              <w:t>/1</w:t>
            </w:r>
            <w:r>
              <w:rPr>
                <w:rFonts w:ascii="黑体" w:eastAsia="宋体" w:hAnsi="宋体" w:cs="Times New Roman" w:hint="eastAsia"/>
                <w:szCs w:val="21"/>
              </w:rPr>
              <w:t>周</w:t>
            </w:r>
          </w:p>
        </w:tc>
      </w:tr>
      <w:tr w:rsidR="004847AC">
        <w:trPr>
          <w:trHeight w:val="340"/>
          <w:jc w:val="center"/>
        </w:trPr>
        <w:tc>
          <w:tcPr>
            <w:tcW w:w="1555"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lastRenderedPageBreak/>
              <w:t>第六章</w:t>
            </w:r>
          </w:p>
        </w:tc>
        <w:tc>
          <w:tcPr>
            <w:tcW w:w="4961"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课堂教学环节（正草绘制，进一步调整深化方案）</w:t>
            </w:r>
          </w:p>
        </w:tc>
        <w:tc>
          <w:tcPr>
            <w:tcW w:w="1780"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8</w:t>
            </w:r>
            <w:r>
              <w:rPr>
                <w:rFonts w:ascii="黑体" w:eastAsia="宋体" w:hAnsi="宋体" w:cs="Times New Roman" w:hint="eastAsia"/>
                <w:szCs w:val="21"/>
              </w:rPr>
              <w:t>课时</w:t>
            </w:r>
            <w:r>
              <w:rPr>
                <w:rFonts w:ascii="黑体" w:eastAsia="宋体" w:hAnsi="宋体" w:cs="Times New Roman" w:hint="eastAsia"/>
                <w:szCs w:val="21"/>
              </w:rPr>
              <w:t>/1</w:t>
            </w:r>
            <w:r>
              <w:rPr>
                <w:rFonts w:ascii="黑体" w:eastAsia="宋体" w:hAnsi="宋体" w:cs="Times New Roman" w:hint="eastAsia"/>
                <w:szCs w:val="21"/>
              </w:rPr>
              <w:t>周</w:t>
            </w:r>
          </w:p>
        </w:tc>
      </w:tr>
      <w:tr w:rsidR="004847AC">
        <w:trPr>
          <w:trHeight w:val="340"/>
          <w:jc w:val="center"/>
        </w:trPr>
        <w:tc>
          <w:tcPr>
            <w:tcW w:w="1555"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第七章</w:t>
            </w:r>
          </w:p>
        </w:tc>
        <w:tc>
          <w:tcPr>
            <w:tcW w:w="4961"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课堂教学环节（</w:t>
            </w:r>
            <w:proofErr w:type="gramStart"/>
            <w:r>
              <w:rPr>
                <w:rFonts w:ascii="黑体" w:eastAsia="宋体" w:hAnsi="宋体" w:cs="Times New Roman" w:hint="eastAsia"/>
                <w:szCs w:val="21"/>
              </w:rPr>
              <w:t>绘制正</w:t>
            </w:r>
            <w:proofErr w:type="gramEnd"/>
            <w:r>
              <w:rPr>
                <w:rFonts w:ascii="黑体" w:eastAsia="宋体" w:hAnsi="宋体" w:cs="Times New Roman" w:hint="eastAsia"/>
                <w:szCs w:val="21"/>
              </w:rPr>
              <w:t>图，模型）</w:t>
            </w:r>
          </w:p>
        </w:tc>
        <w:tc>
          <w:tcPr>
            <w:tcW w:w="1780"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黑体" w:eastAsia="宋体" w:hAnsi="宋体" w:cs="Times New Roman" w:hint="eastAsia"/>
                <w:szCs w:val="21"/>
              </w:rPr>
              <w:t>8</w:t>
            </w:r>
            <w:r>
              <w:rPr>
                <w:rFonts w:ascii="黑体" w:eastAsia="宋体" w:hAnsi="宋体" w:cs="Times New Roman" w:hint="eastAsia"/>
                <w:szCs w:val="21"/>
              </w:rPr>
              <w:t>课时</w:t>
            </w:r>
            <w:r>
              <w:rPr>
                <w:rFonts w:ascii="黑体" w:eastAsia="宋体" w:hAnsi="宋体" w:cs="Times New Roman" w:hint="eastAsia"/>
                <w:szCs w:val="21"/>
              </w:rPr>
              <w:t>/1</w:t>
            </w:r>
            <w:r>
              <w:rPr>
                <w:rFonts w:ascii="黑体" w:eastAsia="宋体" w:hAnsi="宋体" w:cs="Times New Roman" w:hint="eastAsia"/>
                <w:szCs w:val="21"/>
              </w:rPr>
              <w:t>周</w:t>
            </w:r>
          </w:p>
        </w:tc>
      </w:tr>
      <w:tr w:rsidR="004847AC">
        <w:trPr>
          <w:trHeight w:val="340"/>
          <w:jc w:val="center"/>
        </w:trPr>
        <w:tc>
          <w:tcPr>
            <w:tcW w:w="1555"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宋体" w:eastAsia="宋体" w:hAnsi="宋体" w:hint="eastAsia"/>
              </w:rPr>
              <w:t>第八章</w:t>
            </w:r>
          </w:p>
        </w:tc>
        <w:tc>
          <w:tcPr>
            <w:tcW w:w="4961"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宋体" w:eastAsia="宋体" w:hAnsi="宋体" w:hint="eastAsia"/>
              </w:rPr>
              <w:t>课堂教学环节（交图</w:t>
            </w:r>
            <w:r>
              <w:rPr>
                <w:rFonts w:ascii="宋体" w:eastAsia="宋体" w:hAnsi="宋体" w:hint="eastAsia"/>
              </w:rPr>
              <w:t>/</w:t>
            </w:r>
            <w:r>
              <w:rPr>
                <w:rFonts w:ascii="宋体" w:eastAsia="宋体" w:hAnsi="宋体" w:hint="eastAsia"/>
              </w:rPr>
              <w:t>评图）</w:t>
            </w:r>
          </w:p>
        </w:tc>
        <w:tc>
          <w:tcPr>
            <w:tcW w:w="1780" w:type="dxa"/>
            <w:vAlign w:val="center"/>
          </w:tcPr>
          <w:p w:rsidR="004847AC" w:rsidRDefault="00391B62">
            <w:pPr>
              <w:widowControl/>
              <w:spacing w:beforeLines="50" w:before="156" w:afterLines="50" w:after="156"/>
              <w:jc w:val="center"/>
              <w:rPr>
                <w:rFonts w:ascii="黑体" w:eastAsia="宋体" w:hAnsi="宋体" w:cs="Times New Roman"/>
                <w:szCs w:val="21"/>
              </w:rPr>
            </w:pPr>
            <w:r>
              <w:rPr>
                <w:rFonts w:ascii="宋体" w:eastAsia="宋体" w:hAnsi="宋体" w:hint="eastAsia"/>
              </w:rPr>
              <w:t>6</w:t>
            </w:r>
            <w:r>
              <w:rPr>
                <w:rFonts w:ascii="宋体" w:eastAsia="宋体" w:hAnsi="宋体" w:hint="eastAsia"/>
              </w:rPr>
              <w:t>课时</w:t>
            </w:r>
            <w:r>
              <w:rPr>
                <w:rFonts w:ascii="宋体" w:eastAsia="宋体" w:hAnsi="宋体" w:hint="eastAsia"/>
              </w:rPr>
              <w:t>/1</w:t>
            </w:r>
            <w:r>
              <w:rPr>
                <w:rFonts w:ascii="宋体" w:eastAsia="宋体" w:hAnsi="宋体" w:hint="eastAsia"/>
              </w:rPr>
              <w:t>周</w:t>
            </w:r>
          </w:p>
        </w:tc>
      </w:tr>
    </w:tbl>
    <w:p w:rsidR="004847AC" w:rsidRDefault="00391B62">
      <w:pPr>
        <w:widowControl/>
        <w:spacing w:beforeLines="50" w:before="156" w:afterLines="50" w:after="156"/>
        <w:ind w:firstLineChars="200" w:firstLine="562"/>
        <w:jc w:val="left"/>
      </w:pPr>
      <w:r>
        <w:rPr>
          <w:rFonts w:ascii="黑体" w:eastAsia="黑体" w:hAnsi="黑体" w:hint="eastAsia"/>
          <w:b/>
          <w:sz w:val="28"/>
          <w:szCs w:val="28"/>
        </w:rPr>
        <w:t>五、教学进度</w:t>
      </w:r>
    </w:p>
    <w:p w:rsidR="004847AC" w:rsidRDefault="00391B62">
      <w:pPr>
        <w:widowControl/>
        <w:spacing w:beforeLines="50" w:before="156" w:afterLines="50" w:after="156"/>
        <w:jc w:val="center"/>
        <w:rPr>
          <w:rFonts w:ascii="宋体" w:eastAsia="宋体" w:hAnsi="宋体"/>
          <w:b/>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7"/>
        <w:tblW w:w="0" w:type="auto"/>
        <w:tblLook w:val="04A0" w:firstRow="1" w:lastRow="0" w:firstColumn="1" w:lastColumn="0" w:noHBand="0" w:noVBand="1"/>
      </w:tblPr>
      <w:tblGrid>
        <w:gridCol w:w="704"/>
        <w:gridCol w:w="709"/>
        <w:gridCol w:w="850"/>
        <w:gridCol w:w="2977"/>
        <w:gridCol w:w="992"/>
        <w:gridCol w:w="1418"/>
        <w:gridCol w:w="646"/>
      </w:tblGrid>
      <w:tr w:rsidR="004847AC">
        <w:trPr>
          <w:trHeight w:val="340"/>
        </w:trPr>
        <w:tc>
          <w:tcPr>
            <w:tcW w:w="704" w:type="dxa"/>
          </w:tcPr>
          <w:p w:rsidR="004847AC" w:rsidRDefault="00391B6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tcPr>
          <w:p w:rsidR="004847AC" w:rsidRDefault="00391B6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850" w:type="dxa"/>
          </w:tcPr>
          <w:p w:rsidR="004847AC" w:rsidRDefault="00391B6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977" w:type="dxa"/>
          </w:tcPr>
          <w:p w:rsidR="004847AC" w:rsidRDefault="00391B6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992" w:type="dxa"/>
          </w:tcPr>
          <w:p w:rsidR="004847AC" w:rsidRDefault="00391B6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418" w:type="dxa"/>
          </w:tcPr>
          <w:p w:rsidR="004847AC" w:rsidRDefault="00391B6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646" w:type="dxa"/>
          </w:tcPr>
          <w:p w:rsidR="004847AC" w:rsidRDefault="00391B6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4847AC">
        <w:trPr>
          <w:trHeight w:val="340"/>
        </w:trPr>
        <w:tc>
          <w:tcPr>
            <w:tcW w:w="704"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szCs w:val="21"/>
              </w:rPr>
              <w:t>1</w:t>
            </w:r>
          </w:p>
        </w:tc>
        <w:tc>
          <w:tcPr>
            <w:tcW w:w="709" w:type="dxa"/>
          </w:tcPr>
          <w:p w:rsidR="004847AC" w:rsidRDefault="004847AC">
            <w:pPr>
              <w:widowControl/>
              <w:spacing w:beforeLines="50" w:before="156" w:afterLines="50" w:after="156"/>
              <w:jc w:val="center"/>
              <w:rPr>
                <w:rFonts w:ascii="宋体" w:eastAsia="宋体" w:hAnsi="宋体"/>
                <w:szCs w:val="21"/>
              </w:rPr>
            </w:pPr>
          </w:p>
        </w:tc>
        <w:tc>
          <w:tcPr>
            <w:tcW w:w="850"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集中授课环节</w:t>
            </w:r>
          </w:p>
        </w:tc>
        <w:tc>
          <w:tcPr>
            <w:tcW w:w="2977"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中式园林</w:t>
            </w:r>
            <w:r>
              <w:rPr>
                <w:rFonts w:ascii="宋体" w:eastAsia="宋体" w:hAnsi="宋体" w:hint="eastAsia"/>
              </w:rPr>
              <w:t>设计理论概述及</w:t>
            </w:r>
            <w:r>
              <w:rPr>
                <w:rFonts w:ascii="宋体" w:eastAsia="宋体" w:hAnsi="宋体" w:cs="宋体" w:hint="eastAsia"/>
                <w:color w:val="000000"/>
                <w:kern w:val="0"/>
                <w:szCs w:val="21"/>
              </w:rPr>
              <w:t>原理，布置任务书</w:t>
            </w:r>
          </w:p>
        </w:tc>
        <w:tc>
          <w:tcPr>
            <w:tcW w:w="992"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418" w:type="dxa"/>
          </w:tcPr>
          <w:p w:rsidR="004847AC" w:rsidRDefault="00391B62">
            <w:pPr>
              <w:widowControl/>
              <w:spacing w:beforeLines="50" w:before="156" w:afterLines="50" w:after="156"/>
              <w:jc w:val="center"/>
              <w:rPr>
                <w:rFonts w:ascii="宋体" w:eastAsia="宋体" w:hAnsi="宋体"/>
              </w:rPr>
            </w:pPr>
            <w:r>
              <w:rPr>
                <w:rFonts w:ascii="宋体" w:eastAsia="宋体" w:hAnsi="宋体" w:hint="eastAsia"/>
              </w:rPr>
              <w:t>参观、调研、准备调研汇报</w:t>
            </w:r>
          </w:p>
        </w:tc>
        <w:tc>
          <w:tcPr>
            <w:tcW w:w="646" w:type="dxa"/>
          </w:tcPr>
          <w:p w:rsidR="004847AC" w:rsidRDefault="004847AC">
            <w:pPr>
              <w:widowControl/>
              <w:spacing w:beforeLines="50" w:before="156" w:afterLines="50" w:after="156"/>
              <w:jc w:val="center"/>
              <w:rPr>
                <w:rFonts w:ascii="宋体" w:eastAsia="宋体" w:hAnsi="宋体"/>
                <w:szCs w:val="21"/>
              </w:rPr>
            </w:pPr>
          </w:p>
        </w:tc>
      </w:tr>
      <w:tr w:rsidR="004847AC">
        <w:trPr>
          <w:trHeight w:val="340"/>
        </w:trPr>
        <w:tc>
          <w:tcPr>
            <w:tcW w:w="704"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709" w:type="dxa"/>
          </w:tcPr>
          <w:p w:rsidR="004847AC" w:rsidRDefault="004847AC">
            <w:pPr>
              <w:widowControl/>
              <w:spacing w:beforeLines="50" w:before="156" w:afterLines="50" w:after="156"/>
              <w:jc w:val="center"/>
              <w:rPr>
                <w:rFonts w:ascii="宋体" w:eastAsia="宋体" w:hAnsi="宋体"/>
                <w:szCs w:val="21"/>
              </w:rPr>
            </w:pPr>
          </w:p>
        </w:tc>
        <w:tc>
          <w:tcPr>
            <w:tcW w:w="850"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977"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课堂教学环节（构思，</w:t>
            </w:r>
            <w:proofErr w:type="gramStart"/>
            <w:r>
              <w:rPr>
                <w:rFonts w:ascii="宋体" w:eastAsia="宋体" w:hAnsi="宋体" w:hint="eastAsia"/>
              </w:rPr>
              <w:t>一</w:t>
            </w:r>
            <w:proofErr w:type="gramEnd"/>
            <w:r>
              <w:rPr>
                <w:rFonts w:ascii="宋体" w:eastAsia="宋体" w:hAnsi="宋体" w:hint="eastAsia"/>
              </w:rPr>
              <w:t>草阶段，多方案比较）</w:t>
            </w:r>
          </w:p>
        </w:tc>
        <w:tc>
          <w:tcPr>
            <w:tcW w:w="992"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418" w:type="dxa"/>
          </w:tcPr>
          <w:p w:rsidR="004847AC" w:rsidRDefault="00391B62">
            <w:pPr>
              <w:widowControl/>
              <w:spacing w:beforeLines="50" w:before="156" w:afterLines="50" w:after="156"/>
              <w:jc w:val="center"/>
              <w:rPr>
                <w:rFonts w:ascii="宋体" w:eastAsia="宋体" w:hAnsi="宋体"/>
              </w:rPr>
            </w:pPr>
            <w:r>
              <w:rPr>
                <w:rFonts w:ascii="宋体" w:eastAsia="宋体" w:hAnsi="宋体" w:hint="eastAsia"/>
              </w:rPr>
              <w:t>第一次草图绘制</w:t>
            </w:r>
          </w:p>
        </w:tc>
        <w:tc>
          <w:tcPr>
            <w:tcW w:w="646" w:type="dxa"/>
          </w:tcPr>
          <w:p w:rsidR="004847AC" w:rsidRDefault="004847AC">
            <w:pPr>
              <w:widowControl/>
              <w:spacing w:beforeLines="50" w:before="156" w:afterLines="50" w:after="156"/>
              <w:jc w:val="center"/>
              <w:rPr>
                <w:rFonts w:ascii="宋体" w:eastAsia="宋体" w:hAnsi="宋体"/>
                <w:szCs w:val="21"/>
              </w:rPr>
            </w:pPr>
          </w:p>
        </w:tc>
      </w:tr>
      <w:tr w:rsidR="004847AC">
        <w:trPr>
          <w:trHeight w:val="340"/>
        </w:trPr>
        <w:tc>
          <w:tcPr>
            <w:tcW w:w="704"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709" w:type="dxa"/>
          </w:tcPr>
          <w:p w:rsidR="004847AC" w:rsidRDefault="004847AC">
            <w:pPr>
              <w:widowControl/>
              <w:spacing w:beforeLines="50" w:before="156" w:afterLines="50" w:after="156"/>
              <w:jc w:val="center"/>
              <w:rPr>
                <w:rFonts w:ascii="宋体" w:eastAsia="宋体" w:hAnsi="宋体"/>
                <w:szCs w:val="21"/>
              </w:rPr>
            </w:pPr>
          </w:p>
        </w:tc>
        <w:tc>
          <w:tcPr>
            <w:tcW w:w="850"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977"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课堂教学环节（二</w:t>
            </w:r>
            <w:proofErr w:type="gramStart"/>
            <w:r>
              <w:rPr>
                <w:rFonts w:ascii="宋体" w:eastAsia="宋体" w:hAnsi="宋体" w:hint="eastAsia"/>
              </w:rPr>
              <w:t>草设计</w:t>
            </w:r>
            <w:proofErr w:type="gramEnd"/>
            <w:r>
              <w:rPr>
                <w:rFonts w:ascii="宋体" w:eastAsia="宋体" w:hAnsi="宋体" w:hint="eastAsia"/>
              </w:rPr>
              <w:t>指导）</w:t>
            </w:r>
          </w:p>
        </w:tc>
        <w:tc>
          <w:tcPr>
            <w:tcW w:w="992"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418"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szCs w:val="21"/>
              </w:rPr>
              <w:t>方案优化</w:t>
            </w:r>
          </w:p>
        </w:tc>
        <w:tc>
          <w:tcPr>
            <w:tcW w:w="646" w:type="dxa"/>
          </w:tcPr>
          <w:p w:rsidR="004847AC" w:rsidRDefault="004847AC">
            <w:pPr>
              <w:widowControl/>
              <w:spacing w:beforeLines="50" w:before="156" w:afterLines="50" w:after="156"/>
              <w:jc w:val="center"/>
              <w:rPr>
                <w:rFonts w:ascii="宋体" w:eastAsia="宋体" w:hAnsi="宋体"/>
                <w:szCs w:val="21"/>
              </w:rPr>
            </w:pPr>
          </w:p>
        </w:tc>
      </w:tr>
      <w:tr w:rsidR="004847AC">
        <w:trPr>
          <w:trHeight w:val="340"/>
        </w:trPr>
        <w:tc>
          <w:tcPr>
            <w:tcW w:w="704"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709" w:type="dxa"/>
          </w:tcPr>
          <w:p w:rsidR="004847AC" w:rsidRDefault="004847AC">
            <w:pPr>
              <w:widowControl/>
              <w:spacing w:beforeLines="50" w:before="156" w:afterLines="50" w:after="156"/>
              <w:jc w:val="center"/>
              <w:rPr>
                <w:rFonts w:ascii="宋体" w:eastAsia="宋体" w:hAnsi="宋体"/>
                <w:szCs w:val="21"/>
              </w:rPr>
            </w:pPr>
          </w:p>
        </w:tc>
        <w:tc>
          <w:tcPr>
            <w:tcW w:w="850"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977"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课堂教学环节（二草阶段，方案深化）</w:t>
            </w:r>
          </w:p>
        </w:tc>
        <w:tc>
          <w:tcPr>
            <w:tcW w:w="992"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418"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第二次草图绘制</w:t>
            </w:r>
          </w:p>
        </w:tc>
        <w:tc>
          <w:tcPr>
            <w:tcW w:w="646" w:type="dxa"/>
          </w:tcPr>
          <w:p w:rsidR="004847AC" w:rsidRDefault="004847AC">
            <w:pPr>
              <w:widowControl/>
              <w:spacing w:beforeLines="50" w:before="156" w:afterLines="50" w:after="156"/>
              <w:jc w:val="center"/>
              <w:rPr>
                <w:rFonts w:ascii="宋体" w:eastAsia="宋体" w:hAnsi="宋体"/>
                <w:szCs w:val="21"/>
              </w:rPr>
            </w:pPr>
          </w:p>
        </w:tc>
      </w:tr>
      <w:tr w:rsidR="004847AC">
        <w:trPr>
          <w:trHeight w:val="340"/>
        </w:trPr>
        <w:tc>
          <w:tcPr>
            <w:tcW w:w="704"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szCs w:val="21"/>
              </w:rPr>
              <w:t>5</w:t>
            </w:r>
          </w:p>
        </w:tc>
        <w:tc>
          <w:tcPr>
            <w:tcW w:w="709" w:type="dxa"/>
          </w:tcPr>
          <w:p w:rsidR="004847AC" w:rsidRDefault="004847AC">
            <w:pPr>
              <w:widowControl/>
              <w:spacing w:beforeLines="50" w:before="156" w:afterLines="50" w:after="156"/>
              <w:jc w:val="center"/>
              <w:rPr>
                <w:rFonts w:ascii="宋体" w:eastAsia="宋体" w:hAnsi="宋体"/>
                <w:szCs w:val="21"/>
              </w:rPr>
            </w:pPr>
          </w:p>
        </w:tc>
        <w:tc>
          <w:tcPr>
            <w:tcW w:w="850"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977"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课堂教学环节（正草阶段，方案优化）</w:t>
            </w:r>
          </w:p>
        </w:tc>
        <w:tc>
          <w:tcPr>
            <w:tcW w:w="992"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418"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方案深化</w:t>
            </w:r>
          </w:p>
        </w:tc>
        <w:tc>
          <w:tcPr>
            <w:tcW w:w="646" w:type="dxa"/>
          </w:tcPr>
          <w:p w:rsidR="004847AC" w:rsidRDefault="004847AC">
            <w:pPr>
              <w:widowControl/>
              <w:spacing w:beforeLines="50" w:before="156" w:afterLines="50" w:after="156"/>
              <w:jc w:val="center"/>
              <w:rPr>
                <w:rFonts w:ascii="宋体" w:eastAsia="宋体" w:hAnsi="宋体"/>
                <w:szCs w:val="21"/>
              </w:rPr>
            </w:pPr>
          </w:p>
        </w:tc>
      </w:tr>
      <w:tr w:rsidR="004847AC">
        <w:trPr>
          <w:trHeight w:val="539"/>
        </w:trPr>
        <w:tc>
          <w:tcPr>
            <w:tcW w:w="704"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709" w:type="dxa"/>
          </w:tcPr>
          <w:p w:rsidR="004847AC" w:rsidRDefault="004847AC">
            <w:pPr>
              <w:widowControl/>
              <w:spacing w:beforeLines="50" w:before="156" w:afterLines="50" w:after="156"/>
              <w:jc w:val="center"/>
              <w:rPr>
                <w:rFonts w:ascii="宋体" w:eastAsia="宋体" w:hAnsi="宋体"/>
                <w:szCs w:val="21"/>
              </w:rPr>
            </w:pPr>
          </w:p>
        </w:tc>
        <w:tc>
          <w:tcPr>
            <w:tcW w:w="850"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977"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课堂教学环节（正草绘制，进一步调整深化方案）</w:t>
            </w:r>
          </w:p>
        </w:tc>
        <w:tc>
          <w:tcPr>
            <w:tcW w:w="992"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418"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第三次草图绘制</w:t>
            </w:r>
          </w:p>
        </w:tc>
        <w:tc>
          <w:tcPr>
            <w:tcW w:w="646" w:type="dxa"/>
          </w:tcPr>
          <w:p w:rsidR="004847AC" w:rsidRDefault="004847AC">
            <w:pPr>
              <w:widowControl/>
              <w:spacing w:beforeLines="50" w:before="156" w:afterLines="50" w:after="156"/>
              <w:jc w:val="center"/>
              <w:rPr>
                <w:rFonts w:ascii="宋体" w:eastAsia="宋体" w:hAnsi="宋体"/>
                <w:szCs w:val="21"/>
              </w:rPr>
            </w:pPr>
          </w:p>
        </w:tc>
      </w:tr>
      <w:tr w:rsidR="004847AC">
        <w:trPr>
          <w:trHeight w:val="370"/>
        </w:trPr>
        <w:tc>
          <w:tcPr>
            <w:tcW w:w="704"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709" w:type="dxa"/>
          </w:tcPr>
          <w:p w:rsidR="004847AC" w:rsidRDefault="004847AC">
            <w:pPr>
              <w:widowControl/>
              <w:spacing w:beforeLines="50" w:before="156" w:afterLines="50" w:after="156"/>
              <w:jc w:val="center"/>
              <w:rPr>
                <w:rFonts w:ascii="宋体" w:eastAsia="宋体" w:hAnsi="宋体"/>
                <w:szCs w:val="21"/>
              </w:rPr>
            </w:pPr>
          </w:p>
        </w:tc>
        <w:tc>
          <w:tcPr>
            <w:tcW w:w="850"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977"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w:t>
            </w:r>
            <w:proofErr w:type="gramStart"/>
            <w:r>
              <w:rPr>
                <w:rFonts w:ascii="宋体" w:eastAsia="宋体" w:hAnsi="宋体" w:hint="eastAsia"/>
              </w:rPr>
              <w:t>绘制正</w:t>
            </w:r>
            <w:proofErr w:type="gramEnd"/>
            <w:r>
              <w:rPr>
                <w:rFonts w:ascii="宋体" w:eastAsia="宋体" w:hAnsi="宋体" w:hint="eastAsia"/>
              </w:rPr>
              <w:t>图，模型）</w:t>
            </w:r>
          </w:p>
        </w:tc>
        <w:tc>
          <w:tcPr>
            <w:tcW w:w="992"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418" w:type="dxa"/>
          </w:tcPr>
          <w:p w:rsidR="004847AC" w:rsidRDefault="00391B62">
            <w:pPr>
              <w:widowControl/>
              <w:spacing w:beforeLines="50" w:before="156" w:afterLines="50" w:after="156"/>
              <w:jc w:val="center"/>
              <w:rPr>
                <w:rFonts w:ascii="宋体" w:eastAsia="宋体" w:hAnsi="宋体"/>
                <w:szCs w:val="21"/>
              </w:rPr>
            </w:pPr>
            <w:proofErr w:type="gramStart"/>
            <w:r>
              <w:rPr>
                <w:rFonts w:ascii="宋体" w:eastAsia="宋体" w:hAnsi="宋体" w:hint="eastAsia"/>
              </w:rPr>
              <w:t>绘制正</w:t>
            </w:r>
            <w:proofErr w:type="gramEnd"/>
            <w:r>
              <w:rPr>
                <w:rFonts w:ascii="宋体" w:eastAsia="宋体" w:hAnsi="宋体" w:hint="eastAsia"/>
              </w:rPr>
              <w:t>图，制作手工模型</w:t>
            </w:r>
          </w:p>
        </w:tc>
        <w:tc>
          <w:tcPr>
            <w:tcW w:w="646" w:type="dxa"/>
          </w:tcPr>
          <w:p w:rsidR="004847AC" w:rsidRDefault="004847AC">
            <w:pPr>
              <w:widowControl/>
              <w:spacing w:beforeLines="50" w:before="156" w:afterLines="50" w:after="156"/>
              <w:jc w:val="center"/>
              <w:rPr>
                <w:rFonts w:ascii="宋体" w:eastAsia="宋体" w:hAnsi="宋体"/>
                <w:szCs w:val="21"/>
              </w:rPr>
            </w:pPr>
          </w:p>
        </w:tc>
      </w:tr>
      <w:tr w:rsidR="004847AC">
        <w:trPr>
          <w:trHeight w:val="535"/>
        </w:trPr>
        <w:tc>
          <w:tcPr>
            <w:tcW w:w="704"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709" w:type="dxa"/>
          </w:tcPr>
          <w:p w:rsidR="004847AC" w:rsidRDefault="004847AC">
            <w:pPr>
              <w:widowControl/>
              <w:spacing w:beforeLines="50" w:before="156" w:afterLines="50" w:after="156"/>
              <w:jc w:val="center"/>
              <w:rPr>
                <w:rFonts w:ascii="宋体" w:eastAsia="宋体" w:hAnsi="宋体"/>
                <w:szCs w:val="21"/>
              </w:rPr>
            </w:pPr>
          </w:p>
        </w:tc>
        <w:tc>
          <w:tcPr>
            <w:tcW w:w="850"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977"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rPr>
              <w:t>课堂教学环节（交图</w:t>
            </w:r>
            <w:r>
              <w:rPr>
                <w:rFonts w:ascii="宋体" w:eastAsia="宋体" w:hAnsi="宋体" w:hint="eastAsia"/>
              </w:rPr>
              <w:t>/</w:t>
            </w:r>
            <w:r>
              <w:rPr>
                <w:rFonts w:ascii="宋体" w:eastAsia="宋体" w:hAnsi="宋体" w:hint="eastAsia"/>
              </w:rPr>
              <w:t>评图）</w:t>
            </w:r>
          </w:p>
        </w:tc>
        <w:tc>
          <w:tcPr>
            <w:tcW w:w="992" w:type="dxa"/>
          </w:tcPr>
          <w:p w:rsidR="004847AC" w:rsidRDefault="00391B62">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1418" w:type="dxa"/>
          </w:tcPr>
          <w:p w:rsidR="004847AC" w:rsidRDefault="00391B62">
            <w:pPr>
              <w:widowControl/>
              <w:spacing w:beforeLines="50" w:before="156" w:afterLines="50" w:after="156"/>
              <w:jc w:val="center"/>
              <w:rPr>
                <w:rFonts w:ascii="宋体" w:eastAsia="宋体" w:hAnsi="宋体"/>
                <w:szCs w:val="21"/>
              </w:rPr>
            </w:pPr>
            <w:proofErr w:type="gramStart"/>
            <w:r>
              <w:rPr>
                <w:rFonts w:ascii="宋体" w:eastAsia="宋体" w:hAnsi="宋体" w:hint="eastAsia"/>
                <w:szCs w:val="21"/>
              </w:rPr>
              <w:t>绘制正</w:t>
            </w:r>
            <w:proofErr w:type="gramEnd"/>
            <w:r>
              <w:rPr>
                <w:rFonts w:ascii="宋体" w:eastAsia="宋体" w:hAnsi="宋体" w:hint="eastAsia"/>
                <w:szCs w:val="21"/>
              </w:rPr>
              <w:t>图，打印，评图汇报</w:t>
            </w:r>
          </w:p>
        </w:tc>
        <w:tc>
          <w:tcPr>
            <w:tcW w:w="646" w:type="dxa"/>
          </w:tcPr>
          <w:p w:rsidR="004847AC" w:rsidRDefault="004847AC">
            <w:pPr>
              <w:widowControl/>
              <w:spacing w:beforeLines="50" w:before="156" w:afterLines="50" w:after="156"/>
              <w:jc w:val="center"/>
              <w:rPr>
                <w:rFonts w:ascii="宋体" w:eastAsia="宋体" w:hAnsi="宋体"/>
                <w:szCs w:val="21"/>
              </w:rPr>
            </w:pPr>
          </w:p>
        </w:tc>
      </w:tr>
    </w:tbl>
    <w:p w:rsidR="004847AC" w:rsidRDefault="004847AC">
      <w:pPr>
        <w:widowControl/>
        <w:spacing w:beforeLines="50" w:before="156" w:afterLines="50" w:after="156"/>
        <w:jc w:val="center"/>
        <w:rPr>
          <w:rFonts w:ascii="宋体" w:eastAsia="宋体" w:hAnsi="宋体"/>
          <w:szCs w:val="21"/>
        </w:rPr>
      </w:pPr>
    </w:p>
    <w:p w:rsidR="004847AC" w:rsidRDefault="00391B62">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六、教材及参考书目</w:t>
      </w:r>
    </w:p>
    <w:p w:rsidR="004847AC" w:rsidRDefault="00391B62">
      <w:pPr>
        <w:widowControl/>
        <w:spacing w:beforeLines="50" w:before="156" w:afterLines="50" w:after="156"/>
        <w:jc w:val="left"/>
        <w:rPr>
          <w:rFonts w:ascii="宋体" w:eastAsia="宋体" w:hAnsi="宋体"/>
        </w:rPr>
      </w:pPr>
      <w:r>
        <w:rPr>
          <w:rFonts w:ascii="宋体" w:eastAsia="宋体" w:hAnsi="宋体" w:hint="eastAsia"/>
        </w:rPr>
        <w:t>[1]</w:t>
      </w:r>
      <w:r>
        <w:rPr>
          <w:rFonts w:ascii="宋体" w:eastAsia="宋体" w:hAnsi="宋体" w:hint="eastAsia"/>
        </w:rPr>
        <w:t>蒋延华</w:t>
      </w:r>
      <w:r>
        <w:rPr>
          <w:rFonts w:ascii="宋体" w:eastAsia="宋体" w:hAnsi="宋体" w:hint="eastAsia"/>
        </w:rPr>
        <w:t>.</w:t>
      </w:r>
      <w:r>
        <w:rPr>
          <w:rFonts w:ascii="宋体" w:eastAsia="宋体" w:hAnsi="宋体" w:hint="eastAsia"/>
        </w:rPr>
        <w:t>中式园林围墙景观</w:t>
      </w:r>
      <w:r>
        <w:rPr>
          <w:rFonts w:ascii="宋体" w:eastAsia="宋体" w:hAnsi="宋体" w:hint="eastAsia"/>
        </w:rPr>
        <w:t>[J].</w:t>
      </w:r>
      <w:r>
        <w:rPr>
          <w:rFonts w:ascii="宋体" w:eastAsia="宋体" w:hAnsi="宋体" w:hint="eastAsia"/>
        </w:rPr>
        <w:t>建筑结构</w:t>
      </w:r>
      <w:r>
        <w:rPr>
          <w:rFonts w:ascii="宋体" w:eastAsia="宋体" w:hAnsi="宋体" w:hint="eastAsia"/>
        </w:rPr>
        <w:t>,2021,51(10):150.</w:t>
      </w:r>
    </w:p>
    <w:p w:rsidR="004847AC" w:rsidRDefault="00391B62">
      <w:pPr>
        <w:widowControl/>
        <w:spacing w:beforeLines="50" w:before="156" w:afterLines="50" w:after="156"/>
        <w:jc w:val="left"/>
        <w:rPr>
          <w:rFonts w:ascii="宋体" w:eastAsia="宋体" w:hAnsi="宋体"/>
        </w:rPr>
      </w:pPr>
      <w:r>
        <w:rPr>
          <w:rFonts w:ascii="宋体" w:eastAsia="宋体" w:hAnsi="宋体"/>
        </w:rPr>
        <w:lastRenderedPageBreak/>
        <w:t>[2]</w:t>
      </w:r>
      <w:proofErr w:type="gramStart"/>
      <w:r>
        <w:rPr>
          <w:rFonts w:ascii="宋体" w:eastAsia="宋体" w:hAnsi="宋体" w:hint="eastAsia"/>
        </w:rPr>
        <w:t>鲁文悦</w:t>
      </w:r>
      <w:proofErr w:type="gramEnd"/>
      <w:r>
        <w:rPr>
          <w:rFonts w:ascii="宋体" w:eastAsia="宋体" w:hAnsi="宋体" w:hint="eastAsia"/>
        </w:rPr>
        <w:t xml:space="preserve">. </w:t>
      </w:r>
      <w:r>
        <w:rPr>
          <w:rFonts w:ascii="宋体" w:eastAsia="宋体" w:hAnsi="宋体" w:hint="eastAsia"/>
        </w:rPr>
        <w:t>中式园林景观中公共设施的设计研究</w:t>
      </w:r>
      <w:r>
        <w:rPr>
          <w:rFonts w:ascii="宋体" w:eastAsia="宋体" w:hAnsi="宋体" w:hint="eastAsia"/>
        </w:rPr>
        <w:t>[D].</w:t>
      </w:r>
      <w:r>
        <w:rPr>
          <w:rFonts w:ascii="宋体" w:eastAsia="宋体" w:hAnsi="宋体" w:hint="eastAsia"/>
        </w:rPr>
        <w:t>河北工业大学</w:t>
      </w:r>
      <w:r>
        <w:rPr>
          <w:rFonts w:ascii="宋体" w:eastAsia="宋体" w:hAnsi="宋体" w:hint="eastAsia"/>
        </w:rPr>
        <w:t>,2007.</w:t>
      </w:r>
    </w:p>
    <w:p w:rsidR="004847AC" w:rsidRDefault="00391B62">
      <w:pPr>
        <w:widowControl/>
        <w:spacing w:beforeLines="50" w:before="156" w:afterLines="50" w:after="156"/>
        <w:jc w:val="left"/>
        <w:rPr>
          <w:rFonts w:ascii="宋体" w:eastAsia="宋体" w:hAnsi="宋体"/>
        </w:rPr>
      </w:pPr>
      <w:r>
        <w:rPr>
          <w:rFonts w:ascii="宋体" w:eastAsia="宋体" w:hAnsi="宋体"/>
        </w:rPr>
        <w:t>[3]</w:t>
      </w:r>
      <w:proofErr w:type="gramStart"/>
      <w:r>
        <w:rPr>
          <w:rFonts w:ascii="宋体" w:eastAsia="宋体" w:hAnsi="宋体"/>
        </w:rPr>
        <w:t>李刚伟</w:t>
      </w:r>
      <w:proofErr w:type="gramEnd"/>
      <w:r>
        <w:rPr>
          <w:rFonts w:ascii="宋体" w:eastAsia="宋体" w:hAnsi="宋体"/>
        </w:rPr>
        <w:t>.</w:t>
      </w:r>
      <w:r>
        <w:rPr>
          <w:rFonts w:ascii="宋体" w:eastAsia="宋体" w:hAnsi="宋体"/>
        </w:rPr>
        <w:t>新中式景观在园林绿化中的应用</w:t>
      </w:r>
      <w:r>
        <w:rPr>
          <w:rFonts w:ascii="宋体" w:eastAsia="宋体" w:hAnsi="宋体"/>
        </w:rPr>
        <w:t>[J].</w:t>
      </w:r>
      <w:r>
        <w:rPr>
          <w:rFonts w:ascii="宋体" w:eastAsia="宋体" w:hAnsi="宋体"/>
        </w:rPr>
        <w:t>砖瓦</w:t>
      </w:r>
      <w:r>
        <w:rPr>
          <w:rFonts w:ascii="宋体" w:eastAsia="宋体" w:hAnsi="宋体"/>
        </w:rPr>
        <w:t>,2021,{4}(06):77+79</w:t>
      </w:r>
      <w:proofErr w:type="gramStart"/>
      <w:r>
        <w:rPr>
          <w:rFonts w:ascii="宋体" w:eastAsia="宋体" w:hAnsi="宋体"/>
        </w:rPr>
        <w:t>..</w:t>
      </w:r>
      <w:proofErr w:type="gramEnd"/>
    </w:p>
    <w:p w:rsidR="004847AC" w:rsidRDefault="00391B62">
      <w:pPr>
        <w:widowControl/>
        <w:spacing w:beforeLines="50" w:before="156" w:afterLines="50" w:after="156"/>
        <w:jc w:val="left"/>
        <w:rPr>
          <w:rFonts w:ascii="宋体" w:eastAsia="宋体" w:hAnsi="宋体"/>
        </w:rPr>
      </w:pPr>
      <w:r>
        <w:rPr>
          <w:rFonts w:ascii="宋体" w:eastAsia="宋体" w:hAnsi="宋体"/>
        </w:rPr>
        <w:t>[4]</w:t>
      </w:r>
      <w:r>
        <w:rPr>
          <w:rFonts w:ascii="宋体" w:eastAsia="宋体" w:hAnsi="宋体" w:hint="eastAsia"/>
        </w:rPr>
        <w:t>谭静</w:t>
      </w:r>
      <w:r>
        <w:rPr>
          <w:rFonts w:ascii="宋体" w:eastAsia="宋体" w:hAnsi="宋体" w:hint="eastAsia"/>
        </w:rPr>
        <w:t>,</w:t>
      </w:r>
      <w:r>
        <w:rPr>
          <w:rFonts w:ascii="宋体" w:eastAsia="宋体" w:hAnsi="宋体" w:hint="eastAsia"/>
        </w:rPr>
        <w:t>王军</w:t>
      </w:r>
      <w:r>
        <w:rPr>
          <w:rFonts w:ascii="宋体" w:eastAsia="宋体" w:hAnsi="宋体" w:hint="eastAsia"/>
        </w:rPr>
        <w:t>.</w:t>
      </w:r>
      <w:r>
        <w:rPr>
          <w:rFonts w:ascii="宋体" w:eastAsia="宋体" w:hAnsi="宋体" w:hint="eastAsia"/>
        </w:rPr>
        <w:t>中式园林景观的意境与现代景观园林融合的探讨</w:t>
      </w:r>
      <w:r>
        <w:rPr>
          <w:rFonts w:ascii="宋体" w:eastAsia="宋体" w:hAnsi="宋体" w:hint="eastAsia"/>
        </w:rPr>
        <w:t>[J].</w:t>
      </w:r>
      <w:r>
        <w:rPr>
          <w:rFonts w:ascii="宋体" w:eastAsia="宋体" w:hAnsi="宋体" w:hint="eastAsia"/>
        </w:rPr>
        <w:t>中外建筑</w:t>
      </w:r>
      <w:r>
        <w:rPr>
          <w:rFonts w:ascii="宋体" w:eastAsia="宋体" w:hAnsi="宋体" w:hint="eastAsia"/>
        </w:rPr>
        <w:t>,2010,{4}(11):</w:t>
      </w:r>
      <w:proofErr w:type="gramStart"/>
      <w:r>
        <w:rPr>
          <w:rFonts w:ascii="宋体" w:eastAsia="宋体" w:hAnsi="宋体" w:hint="eastAsia"/>
        </w:rPr>
        <w:t>88-90.</w:t>
      </w:r>
      <w:proofErr w:type="gramEnd"/>
      <w:r>
        <w:rPr>
          <w:rFonts w:ascii="宋体" w:eastAsia="宋体" w:hAnsi="宋体"/>
        </w:rPr>
        <w:t xml:space="preserve"> </w:t>
      </w:r>
    </w:p>
    <w:p w:rsidR="004847AC" w:rsidRDefault="00391B62">
      <w:pPr>
        <w:widowControl/>
        <w:spacing w:beforeLines="50" w:before="156" w:afterLines="50" w:after="156"/>
        <w:jc w:val="left"/>
        <w:rPr>
          <w:rFonts w:ascii="宋体" w:eastAsia="宋体" w:hAnsi="宋体"/>
        </w:rPr>
      </w:pPr>
      <w:r>
        <w:rPr>
          <w:rFonts w:ascii="宋体" w:eastAsia="宋体" w:hAnsi="宋体"/>
        </w:rPr>
        <w:t>[5]</w:t>
      </w:r>
      <w:r>
        <w:rPr>
          <w:rFonts w:ascii="宋体" w:eastAsia="宋体" w:hAnsi="宋体" w:hint="eastAsia"/>
        </w:rPr>
        <w:t>张艳</w:t>
      </w:r>
      <w:r>
        <w:rPr>
          <w:rFonts w:ascii="宋体" w:eastAsia="宋体" w:hAnsi="宋体" w:hint="eastAsia"/>
        </w:rPr>
        <w:t>.</w:t>
      </w:r>
      <w:r>
        <w:rPr>
          <w:rFonts w:ascii="宋体" w:eastAsia="宋体" w:hAnsi="宋体" w:hint="eastAsia"/>
        </w:rPr>
        <w:t>中式园林之水的审美特征及文化意蕴</w:t>
      </w:r>
      <w:r>
        <w:rPr>
          <w:rFonts w:ascii="宋体" w:eastAsia="宋体" w:hAnsi="宋体" w:hint="eastAsia"/>
        </w:rPr>
        <w:t>[J].</w:t>
      </w:r>
      <w:r>
        <w:rPr>
          <w:rFonts w:ascii="宋体" w:eastAsia="宋体" w:hAnsi="宋体" w:hint="eastAsia"/>
        </w:rPr>
        <w:t>大众文艺</w:t>
      </w:r>
      <w:r>
        <w:rPr>
          <w:rFonts w:ascii="宋体" w:eastAsia="宋体" w:hAnsi="宋体" w:hint="eastAsia"/>
        </w:rPr>
        <w:t>,2011,{4}(07):148.</w:t>
      </w:r>
    </w:p>
    <w:p w:rsidR="004847AC" w:rsidRDefault="00391B62">
      <w:pPr>
        <w:widowControl/>
        <w:spacing w:beforeLines="50" w:before="156" w:afterLines="50" w:after="156"/>
        <w:jc w:val="left"/>
        <w:rPr>
          <w:rFonts w:ascii="宋体" w:eastAsia="宋体" w:hAnsi="宋体"/>
        </w:rPr>
      </w:pPr>
      <w:r>
        <w:rPr>
          <w:rFonts w:ascii="宋体" w:eastAsia="宋体" w:hAnsi="宋体"/>
        </w:rPr>
        <w:t>[6]</w:t>
      </w:r>
      <w:r>
        <w:rPr>
          <w:rFonts w:ascii="宋体" w:eastAsia="宋体" w:hAnsi="宋体" w:hint="eastAsia"/>
        </w:rPr>
        <w:t>隋郁，苟巍编著</w:t>
      </w:r>
      <w:r>
        <w:rPr>
          <w:rFonts w:ascii="宋体" w:eastAsia="宋体" w:hAnsi="宋体" w:hint="eastAsia"/>
        </w:rPr>
        <w:t xml:space="preserve">. </w:t>
      </w:r>
      <w:r>
        <w:rPr>
          <w:rFonts w:ascii="宋体" w:eastAsia="宋体" w:hAnsi="宋体" w:hint="eastAsia"/>
        </w:rPr>
        <w:t>中式园林</w:t>
      </w:r>
      <w:r>
        <w:rPr>
          <w:rFonts w:ascii="宋体" w:eastAsia="宋体" w:hAnsi="宋体" w:hint="eastAsia"/>
        </w:rPr>
        <w:t xml:space="preserve">[M]. </w:t>
      </w:r>
      <w:r>
        <w:rPr>
          <w:rFonts w:ascii="宋体" w:eastAsia="宋体" w:hAnsi="宋体" w:hint="eastAsia"/>
        </w:rPr>
        <w:t>沈阳：辽宁科学技术出版社</w:t>
      </w:r>
      <w:r>
        <w:rPr>
          <w:rFonts w:ascii="宋体" w:eastAsia="宋体" w:hAnsi="宋体" w:hint="eastAsia"/>
        </w:rPr>
        <w:t>, 2010.09.</w:t>
      </w:r>
    </w:p>
    <w:p w:rsidR="004847AC" w:rsidRDefault="00391B62">
      <w:pPr>
        <w:widowControl/>
        <w:spacing w:beforeLines="50" w:before="156" w:afterLines="50" w:after="156"/>
        <w:jc w:val="left"/>
        <w:rPr>
          <w:rFonts w:ascii="宋体" w:eastAsia="宋体" w:hAnsi="宋体"/>
        </w:rPr>
      </w:pPr>
      <w:r>
        <w:rPr>
          <w:rFonts w:ascii="宋体" w:eastAsia="宋体" w:hAnsi="宋体"/>
        </w:rPr>
        <w:t>[7]</w:t>
      </w:r>
      <w:r>
        <w:rPr>
          <w:rFonts w:ascii="宋体" w:eastAsia="宋体" w:hAnsi="宋体" w:hint="eastAsia"/>
        </w:rPr>
        <w:t>唐艺设计资讯集团有限公司编著</w:t>
      </w:r>
      <w:r>
        <w:rPr>
          <w:rFonts w:ascii="宋体" w:eastAsia="宋体" w:hAnsi="宋体" w:hint="eastAsia"/>
        </w:rPr>
        <w:t xml:space="preserve">. </w:t>
      </w:r>
      <w:r>
        <w:rPr>
          <w:rFonts w:ascii="宋体" w:eastAsia="宋体" w:hAnsi="宋体" w:hint="eastAsia"/>
        </w:rPr>
        <w:t>中式园林景观</w:t>
      </w:r>
      <w:r>
        <w:rPr>
          <w:rFonts w:ascii="宋体" w:eastAsia="宋体" w:hAnsi="宋体" w:hint="eastAsia"/>
        </w:rPr>
        <w:t xml:space="preserve"> </w:t>
      </w:r>
      <w:r>
        <w:rPr>
          <w:rFonts w:ascii="宋体" w:eastAsia="宋体" w:hAnsi="宋体" w:hint="eastAsia"/>
        </w:rPr>
        <w:t>上</w:t>
      </w:r>
      <w:r>
        <w:rPr>
          <w:rFonts w:ascii="宋体" w:eastAsia="宋体" w:hAnsi="宋体" w:hint="eastAsia"/>
        </w:rPr>
        <w:t xml:space="preserve">[M]. </w:t>
      </w:r>
      <w:r>
        <w:rPr>
          <w:rFonts w:ascii="宋体" w:eastAsia="宋体" w:hAnsi="宋体" w:hint="eastAsia"/>
        </w:rPr>
        <w:t>天津：天津大学出版社</w:t>
      </w:r>
      <w:r>
        <w:rPr>
          <w:rFonts w:ascii="宋体" w:eastAsia="宋体" w:hAnsi="宋体" w:hint="eastAsia"/>
        </w:rPr>
        <w:t>, 2011.01.</w:t>
      </w:r>
    </w:p>
    <w:p w:rsidR="004847AC" w:rsidRDefault="00391B62">
      <w:pPr>
        <w:widowControl/>
        <w:spacing w:beforeLines="50" w:before="156" w:afterLines="50" w:after="156"/>
        <w:jc w:val="left"/>
        <w:rPr>
          <w:rFonts w:ascii="宋体" w:eastAsia="宋体" w:hAnsi="宋体"/>
        </w:rPr>
      </w:pPr>
      <w:r>
        <w:rPr>
          <w:rFonts w:ascii="宋体" w:eastAsia="宋体" w:hAnsi="宋体"/>
        </w:rPr>
        <w:t>[8]</w:t>
      </w:r>
      <w:r>
        <w:rPr>
          <w:rFonts w:ascii="宋体" w:eastAsia="宋体" w:hAnsi="宋体" w:hint="eastAsia"/>
        </w:rPr>
        <w:t>王蕊</w:t>
      </w:r>
      <w:r>
        <w:rPr>
          <w:rFonts w:ascii="宋体" w:eastAsia="宋体" w:hAnsi="宋体" w:hint="eastAsia"/>
        </w:rPr>
        <w:t xml:space="preserve">. </w:t>
      </w:r>
      <w:r>
        <w:rPr>
          <w:rFonts w:ascii="宋体" w:eastAsia="宋体" w:hAnsi="宋体" w:hint="eastAsia"/>
        </w:rPr>
        <w:t>现代中式园林</w:t>
      </w:r>
      <w:r>
        <w:rPr>
          <w:rFonts w:ascii="宋体" w:eastAsia="宋体" w:hAnsi="宋体" w:hint="eastAsia"/>
        </w:rPr>
        <w:t xml:space="preserve">[M]. </w:t>
      </w:r>
      <w:r>
        <w:rPr>
          <w:rFonts w:ascii="宋体" w:eastAsia="宋体" w:hAnsi="宋体" w:hint="eastAsia"/>
        </w:rPr>
        <w:t>北京：中国林业出版社</w:t>
      </w:r>
      <w:r>
        <w:rPr>
          <w:rFonts w:ascii="宋体" w:eastAsia="宋体" w:hAnsi="宋体" w:hint="eastAsia"/>
        </w:rPr>
        <w:t>, 2019.07.</w:t>
      </w:r>
    </w:p>
    <w:p w:rsidR="004847AC" w:rsidRDefault="00391B62">
      <w:pPr>
        <w:widowControl/>
        <w:spacing w:beforeLines="50" w:before="156" w:afterLines="50" w:after="156"/>
        <w:jc w:val="left"/>
        <w:rPr>
          <w:rFonts w:ascii="宋体" w:eastAsia="宋体" w:hAnsi="宋体"/>
        </w:rPr>
      </w:pPr>
      <w:r>
        <w:rPr>
          <w:rFonts w:ascii="宋体" w:eastAsia="宋体" w:hAnsi="宋体"/>
        </w:rPr>
        <w:t>[9]</w:t>
      </w:r>
      <w:proofErr w:type="gramStart"/>
      <w:r>
        <w:rPr>
          <w:rFonts w:ascii="宋体" w:eastAsia="宋体" w:hAnsi="宋体" w:hint="eastAsia"/>
        </w:rPr>
        <w:t>张先慧主编</w:t>
      </w:r>
      <w:proofErr w:type="gramEnd"/>
      <w:r>
        <w:rPr>
          <w:rFonts w:ascii="宋体" w:eastAsia="宋体" w:hAnsi="宋体" w:hint="eastAsia"/>
        </w:rPr>
        <w:t>；麦迪逊出版</w:t>
      </w:r>
      <w:r>
        <w:rPr>
          <w:rFonts w:ascii="宋体" w:eastAsia="宋体" w:hAnsi="宋体" w:hint="eastAsia"/>
        </w:rPr>
        <w:t>集团有限公司策划</w:t>
      </w:r>
      <w:r>
        <w:rPr>
          <w:rFonts w:ascii="宋体" w:eastAsia="宋体" w:hAnsi="宋体" w:hint="eastAsia"/>
        </w:rPr>
        <w:t xml:space="preserve">. </w:t>
      </w:r>
      <w:r>
        <w:rPr>
          <w:rFonts w:ascii="宋体" w:eastAsia="宋体" w:hAnsi="宋体" w:hint="eastAsia"/>
        </w:rPr>
        <w:t>新中式园林典范</w:t>
      </w:r>
      <w:r>
        <w:rPr>
          <w:rFonts w:ascii="宋体" w:eastAsia="宋体" w:hAnsi="宋体" w:hint="eastAsia"/>
        </w:rPr>
        <w:t xml:space="preserve">[M]. </w:t>
      </w:r>
      <w:r>
        <w:rPr>
          <w:rFonts w:ascii="宋体" w:eastAsia="宋体" w:hAnsi="宋体" w:hint="eastAsia"/>
        </w:rPr>
        <w:t>北京：中国林业出版社</w:t>
      </w:r>
      <w:r>
        <w:rPr>
          <w:rFonts w:ascii="宋体" w:eastAsia="宋体" w:hAnsi="宋体" w:hint="eastAsia"/>
        </w:rPr>
        <w:t>, 2014.03.</w:t>
      </w:r>
    </w:p>
    <w:p w:rsidR="004847AC" w:rsidRDefault="00391B62">
      <w:pPr>
        <w:widowControl/>
        <w:spacing w:beforeLines="50" w:before="156" w:afterLines="50" w:after="156"/>
        <w:jc w:val="left"/>
        <w:rPr>
          <w:rFonts w:ascii="宋体" w:eastAsia="宋体" w:hAnsi="宋体"/>
        </w:rPr>
      </w:pPr>
      <w:r>
        <w:rPr>
          <w:rFonts w:ascii="宋体" w:eastAsia="宋体" w:hAnsi="宋体"/>
        </w:rPr>
        <w:t>[10]</w:t>
      </w:r>
      <w:r>
        <w:rPr>
          <w:rFonts w:ascii="宋体" w:eastAsia="宋体" w:hAnsi="宋体" w:hint="eastAsia"/>
        </w:rPr>
        <w:t>戴秋思，杨玲主编；汪智洋，冷婕副主编；王中德主审</w:t>
      </w:r>
      <w:r>
        <w:rPr>
          <w:rFonts w:ascii="宋体" w:eastAsia="宋体" w:hAnsi="宋体" w:hint="eastAsia"/>
        </w:rPr>
        <w:t xml:space="preserve">. </w:t>
      </w:r>
      <w:r>
        <w:rPr>
          <w:rFonts w:ascii="宋体" w:eastAsia="宋体" w:hAnsi="宋体" w:hint="eastAsia"/>
        </w:rPr>
        <w:t>古典园林建筑设计</w:t>
      </w:r>
      <w:r>
        <w:rPr>
          <w:rFonts w:ascii="宋体" w:eastAsia="宋体" w:hAnsi="宋体" w:hint="eastAsia"/>
        </w:rPr>
        <w:t xml:space="preserve">[M]. </w:t>
      </w:r>
      <w:r>
        <w:rPr>
          <w:rFonts w:ascii="宋体" w:eastAsia="宋体" w:hAnsi="宋体" w:hint="eastAsia"/>
        </w:rPr>
        <w:t>重庆：重庆大学出版社</w:t>
      </w:r>
      <w:r>
        <w:rPr>
          <w:rFonts w:ascii="宋体" w:eastAsia="宋体" w:hAnsi="宋体" w:hint="eastAsia"/>
        </w:rPr>
        <w:t>, 2014.08.</w:t>
      </w:r>
    </w:p>
    <w:p w:rsidR="004847AC" w:rsidRDefault="00391B62">
      <w:pPr>
        <w:widowControl/>
        <w:spacing w:beforeLines="50" w:before="156" w:afterLines="50" w:after="156"/>
        <w:jc w:val="left"/>
        <w:rPr>
          <w:rFonts w:ascii="宋体" w:eastAsia="宋体" w:hAnsi="宋体"/>
        </w:rPr>
      </w:pPr>
      <w:r>
        <w:rPr>
          <w:rFonts w:ascii="宋体" w:eastAsia="宋体" w:hAnsi="宋体"/>
        </w:rPr>
        <w:t>[11]</w:t>
      </w:r>
      <w:r>
        <w:rPr>
          <w:rFonts w:ascii="宋体" w:eastAsia="宋体" w:hAnsi="宋体" w:hint="eastAsia"/>
        </w:rPr>
        <w:t>孙锦编著；彭军主编</w:t>
      </w:r>
      <w:r>
        <w:rPr>
          <w:rFonts w:ascii="宋体" w:eastAsia="宋体" w:hAnsi="宋体" w:hint="eastAsia"/>
        </w:rPr>
        <w:t xml:space="preserve">. </w:t>
      </w:r>
      <w:r>
        <w:rPr>
          <w:rFonts w:ascii="宋体" w:eastAsia="宋体" w:hAnsi="宋体" w:hint="eastAsia"/>
        </w:rPr>
        <w:t>中国古典园林设计与表现</w:t>
      </w:r>
      <w:r>
        <w:rPr>
          <w:rFonts w:ascii="宋体" w:eastAsia="宋体" w:hAnsi="宋体" w:hint="eastAsia"/>
        </w:rPr>
        <w:t xml:space="preserve">[M]. </w:t>
      </w:r>
      <w:r>
        <w:rPr>
          <w:rFonts w:ascii="宋体" w:eastAsia="宋体" w:hAnsi="宋体" w:hint="eastAsia"/>
        </w:rPr>
        <w:t>天津：天津大学出版社</w:t>
      </w:r>
      <w:r>
        <w:rPr>
          <w:rFonts w:ascii="宋体" w:eastAsia="宋体" w:hAnsi="宋体" w:hint="eastAsia"/>
        </w:rPr>
        <w:t>, 2014.07.</w:t>
      </w:r>
    </w:p>
    <w:p w:rsidR="004847AC" w:rsidRDefault="00391B62">
      <w:pPr>
        <w:widowControl/>
        <w:spacing w:beforeLines="50" w:before="156" w:afterLines="50" w:after="156"/>
        <w:jc w:val="left"/>
        <w:rPr>
          <w:rFonts w:ascii="宋体" w:eastAsia="宋体" w:hAnsi="宋体"/>
        </w:rPr>
      </w:pPr>
      <w:r>
        <w:rPr>
          <w:rFonts w:ascii="宋体" w:eastAsia="宋体" w:hAnsi="宋体"/>
        </w:rPr>
        <w:t xml:space="preserve">[12] </w:t>
      </w:r>
      <w:r>
        <w:rPr>
          <w:rFonts w:ascii="宋体" w:eastAsia="宋体" w:hAnsi="宋体" w:hint="eastAsia"/>
        </w:rPr>
        <w:t>刘雪梅主编；胡海燕，张妤，</w:t>
      </w:r>
      <w:proofErr w:type="gramStart"/>
      <w:r>
        <w:rPr>
          <w:rFonts w:ascii="宋体" w:eastAsia="宋体" w:hAnsi="宋体" w:hint="eastAsia"/>
        </w:rPr>
        <w:t>董冬等</w:t>
      </w:r>
      <w:proofErr w:type="gramEnd"/>
      <w:r>
        <w:rPr>
          <w:rFonts w:ascii="宋体" w:eastAsia="宋体" w:hAnsi="宋体" w:hint="eastAsia"/>
        </w:rPr>
        <w:t>参编</w:t>
      </w:r>
      <w:r>
        <w:rPr>
          <w:rFonts w:ascii="宋体" w:eastAsia="宋体" w:hAnsi="宋体"/>
        </w:rPr>
        <w:t xml:space="preserve">. </w:t>
      </w:r>
      <w:r>
        <w:rPr>
          <w:rFonts w:ascii="宋体" w:eastAsia="宋体" w:hAnsi="宋体"/>
        </w:rPr>
        <w:t>园林植物景观设计</w:t>
      </w:r>
      <w:r>
        <w:rPr>
          <w:rFonts w:ascii="宋体" w:eastAsia="宋体" w:hAnsi="宋体"/>
        </w:rPr>
        <w:t xml:space="preserve">. </w:t>
      </w:r>
      <w:r>
        <w:rPr>
          <w:rFonts w:ascii="宋体" w:eastAsia="宋体" w:hAnsi="宋体"/>
        </w:rPr>
        <w:t>武汉：华中科技大学出版社</w:t>
      </w:r>
      <w:r>
        <w:rPr>
          <w:rFonts w:ascii="宋体" w:eastAsia="宋体" w:hAnsi="宋体"/>
        </w:rPr>
        <w:t>, 2015.</w:t>
      </w:r>
    </w:p>
    <w:p w:rsidR="004847AC" w:rsidRDefault="00391B62">
      <w:pPr>
        <w:widowControl/>
        <w:spacing w:beforeLines="50" w:before="156" w:afterLines="50" w:after="156"/>
        <w:jc w:val="left"/>
        <w:rPr>
          <w:rFonts w:ascii="宋体" w:eastAsia="宋体" w:hAnsi="宋体"/>
        </w:rPr>
      </w:pPr>
      <w:r>
        <w:rPr>
          <w:rFonts w:ascii="宋体" w:eastAsia="宋体" w:hAnsi="宋体"/>
        </w:rPr>
        <w:t xml:space="preserve">[13] </w:t>
      </w:r>
      <w:proofErr w:type="gramStart"/>
      <w:r>
        <w:rPr>
          <w:rFonts w:ascii="宋体" w:eastAsia="宋体" w:hAnsi="宋体" w:hint="eastAsia"/>
        </w:rPr>
        <w:t>胡洁主编</w:t>
      </w:r>
      <w:proofErr w:type="gramEnd"/>
      <w:r>
        <w:rPr>
          <w:rFonts w:ascii="宋体" w:eastAsia="宋体" w:hAnsi="宋体"/>
        </w:rPr>
        <w:t xml:space="preserve">. </w:t>
      </w:r>
      <w:r>
        <w:rPr>
          <w:rFonts w:ascii="宋体" w:eastAsia="宋体" w:hAnsi="宋体"/>
        </w:rPr>
        <w:t>竖向设计与</w:t>
      </w:r>
      <w:proofErr w:type="gramStart"/>
      <w:r>
        <w:rPr>
          <w:rFonts w:ascii="宋体" w:eastAsia="宋体" w:hAnsi="宋体"/>
        </w:rPr>
        <w:t>雨洪管理</w:t>
      </w:r>
      <w:proofErr w:type="gramEnd"/>
      <w:r>
        <w:rPr>
          <w:rFonts w:ascii="宋体" w:eastAsia="宋体" w:hAnsi="宋体"/>
        </w:rPr>
        <w:t xml:space="preserve">. </w:t>
      </w:r>
      <w:r>
        <w:rPr>
          <w:rFonts w:ascii="宋体" w:eastAsia="宋体" w:hAnsi="宋体"/>
        </w:rPr>
        <w:t>北京：中国建筑工业出版社</w:t>
      </w:r>
      <w:r>
        <w:rPr>
          <w:rFonts w:ascii="宋体" w:eastAsia="宋体" w:hAnsi="宋体"/>
        </w:rPr>
        <w:t>, 2019.</w:t>
      </w:r>
    </w:p>
    <w:p w:rsidR="004847AC" w:rsidRDefault="00391B62">
      <w:pPr>
        <w:widowControl/>
        <w:spacing w:beforeLines="50" w:before="156" w:afterLines="50" w:after="156"/>
        <w:jc w:val="left"/>
        <w:rPr>
          <w:rFonts w:ascii="宋体" w:eastAsia="宋体" w:hAnsi="宋体"/>
        </w:rPr>
      </w:pPr>
      <w:r>
        <w:rPr>
          <w:rFonts w:ascii="宋体" w:eastAsia="宋体" w:hAnsi="宋体"/>
        </w:rPr>
        <w:t xml:space="preserve">[14] </w:t>
      </w:r>
      <w:r>
        <w:rPr>
          <w:rFonts w:ascii="宋体" w:eastAsia="宋体" w:hAnsi="宋体" w:hint="eastAsia"/>
        </w:rPr>
        <w:t>（捷）哈杰克编；李婵译</w:t>
      </w:r>
      <w:r>
        <w:rPr>
          <w:rFonts w:ascii="宋体" w:eastAsia="宋体" w:hAnsi="宋体"/>
        </w:rPr>
        <w:t xml:space="preserve">. </w:t>
      </w:r>
      <w:r>
        <w:rPr>
          <w:rFonts w:ascii="宋体" w:eastAsia="宋体" w:hAnsi="宋体"/>
        </w:rPr>
        <w:t>景观实录</w:t>
      </w:r>
      <w:r>
        <w:rPr>
          <w:rFonts w:ascii="宋体" w:eastAsia="宋体" w:hAnsi="宋体"/>
        </w:rPr>
        <w:t xml:space="preserve"> </w:t>
      </w:r>
      <w:r>
        <w:rPr>
          <w:rFonts w:ascii="宋体" w:eastAsia="宋体" w:hAnsi="宋体"/>
        </w:rPr>
        <w:t>景观中的无障碍设计</w:t>
      </w:r>
      <w:r>
        <w:rPr>
          <w:rFonts w:ascii="宋体" w:eastAsia="宋体" w:hAnsi="宋体"/>
        </w:rPr>
        <w:t xml:space="preserve">. </w:t>
      </w:r>
      <w:r>
        <w:rPr>
          <w:rFonts w:ascii="宋体" w:eastAsia="宋体" w:hAnsi="宋体"/>
        </w:rPr>
        <w:t>沈阳：辽宁科学技术出版社</w:t>
      </w:r>
      <w:r>
        <w:rPr>
          <w:rFonts w:ascii="宋体" w:eastAsia="宋体" w:hAnsi="宋体"/>
        </w:rPr>
        <w:t>, 2015.</w:t>
      </w:r>
    </w:p>
    <w:p w:rsidR="004847AC" w:rsidRDefault="00391B62">
      <w:pPr>
        <w:widowControl/>
        <w:spacing w:beforeLines="50" w:before="156" w:afterLines="50" w:after="156"/>
        <w:jc w:val="left"/>
        <w:rPr>
          <w:rFonts w:ascii="宋体" w:eastAsia="宋体" w:hAnsi="宋体"/>
        </w:rPr>
      </w:pPr>
      <w:r>
        <w:rPr>
          <w:rFonts w:ascii="宋体" w:eastAsia="宋体" w:hAnsi="宋体"/>
        </w:rPr>
        <w:t xml:space="preserve">[15] </w:t>
      </w:r>
      <w:r>
        <w:rPr>
          <w:rFonts w:ascii="宋体" w:eastAsia="宋体" w:hAnsi="宋体" w:hint="eastAsia"/>
        </w:rPr>
        <w:t>成玉宁著</w:t>
      </w:r>
      <w:r>
        <w:rPr>
          <w:rFonts w:ascii="宋体" w:eastAsia="宋体" w:hAnsi="宋体"/>
        </w:rPr>
        <w:t xml:space="preserve">. </w:t>
      </w:r>
      <w:r>
        <w:rPr>
          <w:rFonts w:ascii="宋体" w:eastAsia="宋体" w:hAnsi="宋体"/>
        </w:rPr>
        <w:t>现代景观设计理论与方法</w:t>
      </w:r>
      <w:r>
        <w:rPr>
          <w:rFonts w:ascii="宋体" w:eastAsia="宋体" w:hAnsi="宋体"/>
        </w:rPr>
        <w:t xml:space="preserve">. </w:t>
      </w:r>
      <w:r>
        <w:rPr>
          <w:rFonts w:ascii="宋体" w:eastAsia="宋体" w:hAnsi="宋体"/>
        </w:rPr>
        <w:t>南京：东南大学出版社</w:t>
      </w:r>
      <w:r>
        <w:rPr>
          <w:rFonts w:ascii="宋体" w:eastAsia="宋体" w:hAnsi="宋体"/>
        </w:rPr>
        <w:t>, 2010.</w:t>
      </w:r>
    </w:p>
    <w:p w:rsidR="004847AC" w:rsidRDefault="00391B62">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r>
        <w:rPr>
          <w:rFonts w:ascii="黑体" w:eastAsia="黑体" w:hAnsi="黑体" w:hint="eastAsia"/>
          <w:b/>
          <w:sz w:val="28"/>
          <w:szCs w:val="28"/>
        </w:rPr>
        <w:t xml:space="preserve"> </w:t>
      </w:r>
    </w:p>
    <w:p w:rsidR="004847AC" w:rsidRDefault="00391B62">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hint="eastAsia"/>
        </w:rPr>
        <w:t>．讲授法（集中授课环节，</w:t>
      </w:r>
      <w:r>
        <w:rPr>
          <w:rFonts w:ascii="宋体" w:eastAsia="宋体" w:hAnsi="宋体" w:cs="宋体" w:hint="eastAsia"/>
          <w:color w:val="000000"/>
          <w:kern w:val="0"/>
          <w:szCs w:val="21"/>
        </w:rPr>
        <w:t>布置任务书</w:t>
      </w:r>
      <w:r>
        <w:rPr>
          <w:rFonts w:ascii="宋体" w:eastAsia="宋体" w:hAnsi="宋体" w:hint="eastAsia"/>
        </w:rPr>
        <w:t>）</w:t>
      </w:r>
    </w:p>
    <w:p w:rsidR="004847AC" w:rsidRDefault="00391B62">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hint="eastAsia"/>
        </w:rPr>
        <w:t>．案例教学法（集中授课环节，讲述</w:t>
      </w:r>
      <w:r>
        <w:rPr>
          <w:rFonts w:ascii="宋体" w:eastAsia="宋体" w:hAnsi="宋体" w:hint="eastAsia"/>
        </w:rPr>
        <w:t>中式园林设计</w:t>
      </w:r>
      <w:r>
        <w:rPr>
          <w:rFonts w:ascii="宋体" w:eastAsia="宋体" w:hAnsi="宋体" w:hint="eastAsia"/>
        </w:rPr>
        <w:t>优秀设计案例。）</w:t>
      </w:r>
    </w:p>
    <w:p w:rsidR="004847AC" w:rsidRDefault="00391B62">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3. </w:t>
      </w:r>
      <w:r>
        <w:rPr>
          <w:rFonts w:ascii="宋体" w:eastAsia="宋体" w:hAnsi="宋体" w:hint="eastAsia"/>
        </w:rPr>
        <w:t>讨论法（小组汇报，讨论</w:t>
      </w:r>
      <w:r>
        <w:rPr>
          <w:rFonts w:ascii="宋体" w:eastAsia="宋体" w:hAnsi="宋体" w:hint="eastAsia"/>
        </w:rPr>
        <w:t>中式园林设计</w:t>
      </w:r>
      <w:r>
        <w:rPr>
          <w:rFonts w:ascii="宋体" w:eastAsia="宋体" w:hAnsi="宋体" w:hint="eastAsia"/>
        </w:rPr>
        <w:t>设计案例或学生设计方案）</w:t>
      </w:r>
    </w:p>
    <w:p w:rsidR="004847AC" w:rsidRDefault="00391B62">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3. </w:t>
      </w:r>
      <w:r>
        <w:rPr>
          <w:rFonts w:ascii="宋体" w:eastAsia="宋体" w:hAnsi="宋体" w:hint="eastAsia"/>
        </w:rPr>
        <w:t>个别辅导法（根据每个同学方案特点和进度进行辅导）</w:t>
      </w:r>
    </w:p>
    <w:p w:rsidR="004847AC" w:rsidRDefault="00391B62">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八、考核方式及评定方法</w:t>
      </w:r>
    </w:p>
    <w:p w:rsidR="004847AC" w:rsidRDefault="00391B62">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rsidR="004847AC" w:rsidRDefault="004847AC">
      <w:pPr>
        <w:widowControl/>
        <w:spacing w:beforeLines="50" w:before="156" w:afterLines="50" w:after="156"/>
        <w:jc w:val="center"/>
        <w:rPr>
          <w:rFonts w:ascii="宋体" w:eastAsia="宋体" w:hAnsi="宋体"/>
          <w:b/>
          <w:szCs w:val="21"/>
        </w:rPr>
      </w:pPr>
    </w:p>
    <w:p w:rsidR="004847AC" w:rsidRDefault="004847AC">
      <w:pPr>
        <w:widowControl/>
        <w:spacing w:beforeLines="50" w:before="156" w:afterLines="50" w:after="156"/>
        <w:jc w:val="center"/>
        <w:rPr>
          <w:rFonts w:ascii="宋体" w:eastAsia="宋体" w:hAnsi="宋体"/>
          <w:b/>
          <w:szCs w:val="21"/>
        </w:rPr>
      </w:pPr>
    </w:p>
    <w:p w:rsidR="004847AC" w:rsidRDefault="004847AC">
      <w:pPr>
        <w:widowControl/>
        <w:spacing w:beforeLines="50" w:before="156" w:afterLines="50" w:after="156"/>
        <w:jc w:val="center"/>
        <w:rPr>
          <w:rFonts w:ascii="宋体" w:eastAsia="宋体" w:hAnsi="宋体"/>
          <w:b/>
          <w:szCs w:val="21"/>
        </w:rPr>
      </w:pPr>
    </w:p>
    <w:p w:rsidR="004847AC" w:rsidRDefault="00391B62">
      <w:pPr>
        <w:widowControl/>
        <w:spacing w:beforeLines="50" w:before="156" w:afterLines="50" w:after="156"/>
        <w:jc w:val="center"/>
        <w:rPr>
          <w:rFonts w:ascii="宋体" w:eastAsia="宋体" w:hAnsi="宋体"/>
          <w:szCs w:val="21"/>
        </w:rPr>
      </w:pPr>
      <w:r>
        <w:rPr>
          <w:rFonts w:ascii="宋体" w:eastAsia="宋体" w:hAnsi="宋体" w:hint="eastAsia"/>
          <w:b/>
          <w:szCs w:val="21"/>
        </w:rPr>
        <w:lastRenderedPageBreak/>
        <w:t>表</w:t>
      </w:r>
      <w:r>
        <w:rPr>
          <w:rFonts w:ascii="宋体" w:eastAsia="宋体" w:hAnsi="宋体" w:hint="eastAsia"/>
          <w:b/>
          <w:szCs w:val="21"/>
        </w:rPr>
        <w:t>4</w:t>
      </w:r>
      <w:r>
        <w:rPr>
          <w:rFonts w:ascii="宋体" w:eastAsia="宋体" w:hAnsi="宋体" w:hint="eastAsia"/>
          <w:b/>
          <w:szCs w:val="21"/>
        </w:rPr>
        <w:t>：课程考核与课程目标的对应关系表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4847AC">
        <w:trPr>
          <w:jc w:val="center"/>
        </w:trPr>
        <w:tc>
          <w:tcPr>
            <w:tcW w:w="2122" w:type="dxa"/>
            <w:tcBorders>
              <w:tl2br w:val="single" w:sz="4" w:space="0" w:color="auto"/>
            </w:tcBorders>
            <w:shd w:val="clear" w:color="auto" w:fill="auto"/>
            <w:vAlign w:val="center"/>
          </w:tcPr>
          <w:p w:rsidR="004847AC" w:rsidRDefault="00391B62">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4847AC" w:rsidRDefault="00391B62">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4847AC">
        <w:trPr>
          <w:trHeight w:val="620"/>
          <w:jc w:val="center"/>
        </w:trPr>
        <w:tc>
          <w:tcPr>
            <w:tcW w:w="2122"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1</w:t>
            </w:r>
          </w:p>
        </w:tc>
        <w:tc>
          <w:tcPr>
            <w:tcW w:w="858"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30</w:t>
            </w:r>
            <w:r>
              <w:rPr>
                <w:rFonts w:ascii="宋体" w:eastAsia="宋体" w:hAnsi="宋体" w:hint="eastAsia"/>
                <w:kern w:val="0"/>
                <w:szCs w:val="21"/>
              </w:rPr>
              <w:t>%</w:t>
            </w:r>
          </w:p>
        </w:tc>
        <w:tc>
          <w:tcPr>
            <w:tcW w:w="1134"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2627" w:type="dxa"/>
            <w:vMerge w:val="restart"/>
            <w:shd w:val="clear" w:color="auto" w:fill="auto"/>
            <w:vAlign w:val="center"/>
          </w:tcPr>
          <w:p w:rsidR="004847AC" w:rsidRDefault="00391B62">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w:t>
            </w:r>
            <w:r>
              <w:rPr>
                <w:rFonts w:ascii="宋体" w:eastAsia="宋体" w:hAnsi="宋体"/>
                <w:kern w:val="0"/>
                <w:szCs w:val="21"/>
              </w:rPr>
              <w:t>={0.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kern w:val="0"/>
                <w:szCs w:val="21"/>
              </w:rPr>
              <w:t>+0.4</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kern w:val="0"/>
                <w:szCs w:val="21"/>
              </w:rPr>
              <w:t>+0.3</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kern w:val="0"/>
                <w:szCs w:val="21"/>
              </w:rPr>
              <w:t>}/</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4847AC">
        <w:trPr>
          <w:trHeight w:val="679"/>
          <w:jc w:val="center"/>
        </w:trPr>
        <w:tc>
          <w:tcPr>
            <w:tcW w:w="2122"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2</w:t>
            </w:r>
          </w:p>
        </w:tc>
        <w:tc>
          <w:tcPr>
            <w:tcW w:w="858"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20</w:t>
            </w:r>
            <w:r>
              <w:rPr>
                <w:rFonts w:ascii="宋体" w:eastAsia="宋体" w:hAnsi="宋体" w:hint="eastAsia"/>
                <w:kern w:val="0"/>
                <w:szCs w:val="21"/>
              </w:rPr>
              <w:t>%</w:t>
            </w:r>
          </w:p>
        </w:tc>
        <w:tc>
          <w:tcPr>
            <w:tcW w:w="1134"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40</w:t>
            </w:r>
            <w:r>
              <w:rPr>
                <w:rFonts w:ascii="宋体" w:eastAsia="宋体" w:hAnsi="宋体" w:hint="eastAsia"/>
                <w:kern w:val="0"/>
                <w:szCs w:val="21"/>
              </w:rPr>
              <w:t>%</w:t>
            </w:r>
          </w:p>
        </w:tc>
        <w:tc>
          <w:tcPr>
            <w:tcW w:w="1134" w:type="dxa"/>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40</w:t>
            </w:r>
            <w:r>
              <w:rPr>
                <w:rFonts w:ascii="宋体" w:eastAsia="宋体" w:hAnsi="宋体" w:hint="eastAsia"/>
                <w:kern w:val="0"/>
                <w:szCs w:val="21"/>
              </w:rPr>
              <w:t>%</w:t>
            </w:r>
          </w:p>
        </w:tc>
        <w:tc>
          <w:tcPr>
            <w:tcW w:w="2627" w:type="dxa"/>
            <w:vMerge/>
            <w:shd w:val="clear" w:color="auto" w:fill="auto"/>
            <w:vAlign w:val="center"/>
          </w:tcPr>
          <w:p w:rsidR="004847AC" w:rsidRDefault="004847AC">
            <w:pPr>
              <w:spacing w:beforeLines="50" w:before="156" w:afterLines="50" w:after="156"/>
              <w:rPr>
                <w:rFonts w:ascii="宋体" w:eastAsia="宋体" w:hAnsi="宋体"/>
                <w:kern w:val="0"/>
                <w:szCs w:val="21"/>
              </w:rPr>
            </w:pPr>
          </w:p>
        </w:tc>
      </w:tr>
      <w:tr w:rsidR="004847AC">
        <w:trPr>
          <w:trHeight w:val="755"/>
          <w:jc w:val="center"/>
        </w:trPr>
        <w:tc>
          <w:tcPr>
            <w:tcW w:w="2122"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3</w:t>
            </w:r>
          </w:p>
        </w:tc>
        <w:tc>
          <w:tcPr>
            <w:tcW w:w="858"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45</w:t>
            </w:r>
            <w:r>
              <w:rPr>
                <w:rFonts w:ascii="宋体" w:eastAsia="宋体" w:hAnsi="宋体" w:hint="eastAsia"/>
                <w:kern w:val="0"/>
                <w:szCs w:val="21"/>
              </w:rPr>
              <w:t>%</w:t>
            </w:r>
          </w:p>
        </w:tc>
        <w:tc>
          <w:tcPr>
            <w:tcW w:w="1134" w:type="dxa"/>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45</w:t>
            </w:r>
            <w:r>
              <w:rPr>
                <w:rFonts w:ascii="宋体" w:eastAsia="宋体" w:hAnsi="宋体" w:hint="eastAsia"/>
                <w:kern w:val="0"/>
                <w:szCs w:val="21"/>
              </w:rPr>
              <w:t>%</w:t>
            </w:r>
          </w:p>
        </w:tc>
        <w:tc>
          <w:tcPr>
            <w:tcW w:w="2627" w:type="dxa"/>
            <w:vMerge/>
            <w:shd w:val="clear" w:color="auto" w:fill="auto"/>
            <w:vAlign w:val="center"/>
          </w:tcPr>
          <w:p w:rsidR="004847AC" w:rsidRDefault="004847AC">
            <w:pPr>
              <w:spacing w:beforeLines="50" w:before="156" w:afterLines="50" w:after="156"/>
              <w:rPr>
                <w:rFonts w:ascii="宋体" w:eastAsia="宋体" w:hAnsi="宋体"/>
                <w:kern w:val="0"/>
                <w:szCs w:val="21"/>
              </w:rPr>
            </w:pPr>
          </w:p>
        </w:tc>
      </w:tr>
    </w:tbl>
    <w:p w:rsidR="004847AC" w:rsidRDefault="00391B62">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p>
    <w:p w:rsidR="004847AC" w:rsidRDefault="00391B62">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p>
    <w:p w:rsidR="004847AC" w:rsidRDefault="00391B62">
      <w:pPr>
        <w:widowControl/>
        <w:spacing w:beforeLines="50" w:before="156" w:afterLines="50" w:after="156"/>
        <w:ind w:firstLineChars="200" w:firstLine="420"/>
        <w:jc w:val="left"/>
        <w:rPr>
          <w:rFonts w:ascii="宋体" w:eastAsia="宋体" w:hAnsi="宋体"/>
        </w:rPr>
      </w:pPr>
      <w:r>
        <w:rPr>
          <w:rFonts w:ascii="宋体" w:eastAsia="宋体" w:hAnsi="宋体" w:hint="eastAsia"/>
        </w:rPr>
        <w:t>本课程设计由统一的课题组成，课题有一个相对完整的过程，本课程设计考核方法是由课题的总过程成果综合而成。</w:t>
      </w:r>
    </w:p>
    <w:p w:rsidR="004847AC" w:rsidRDefault="00391B62">
      <w:pPr>
        <w:widowControl/>
        <w:spacing w:beforeLines="50" w:before="156" w:afterLines="50" w:after="156"/>
        <w:ind w:firstLineChars="200" w:firstLine="420"/>
        <w:jc w:val="left"/>
        <w:rPr>
          <w:rFonts w:ascii="宋体" w:eastAsia="宋体" w:hAnsi="宋体"/>
        </w:rPr>
      </w:pPr>
      <w:r>
        <w:rPr>
          <w:rFonts w:ascii="宋体" w:eastAsia="宋体" w:hAnsi="宋体" w:hint="eastAsia"/>
        </w:rPr>
        <w:t>本课程设计总评成绩由平时成绩和期末成绩按照一定比例汇总而成。平时成绩由课题的每阶段草图评分组成，占总评成绩的</w:t>
      </w:r>
      <w:r>
        <w:rPr>
          <w:rFonts w:ascii="宋体" w:eastAsia="宋体" w:hAnsi="宋体" w:hint="eastAsia"/>
        </w:rPr>
        <w:t>30%</w:t>
      </w:r>
      <w:r>
        <w:rPr>
          <w:rFonts w:ascii="宋体" w:eastAsia="宋体" w:hAnsi="宋体" w:hint="eastAsia"/>
        </w:rPr>
        <w:t>；期末成绩由课题的最终成果分加权而成，占总评成绩的</w:t>
      </w:r>
      <w:r>
        <w:rPr>
          <w:rFonts w:ascii="宋体" w:eastAsia="宋体" w:hAnsi="宋体" w:hint="eastAsia"/>
        </w:rPr>
        <w:t>70%</w:t>
      </w:r>
      <w:r>
        <w:rPr>
          <w:rFonts w:ascii="宋体" w:eastAsia="宋体" w:hAnsi="宋体" w:hint="eastAsia"/>
        </w:rPr>
        <w:t>。</w:t>
      </w:r>
    </w:p>
    <w:p w:rsidR="004847AC" w:rsidRDefault="00391B62">
      <w:pPr>
        <w:widowControl/>
        <w:spacing w:beforeLines="50" w:before="156" w:afterLines="50" w:after="156"/>
        <w:ind w:firstLineChars="200" w:firstLine="420"/>
        <w:jc w:val="left"/>
        <w:rPr>
          <w:rFonts w:ascii="宋体" w:eastAsia="宋体" w:hAnsi="宋体"/>
        </w:rPr>
      </w:pPr>
      <w:r>
        <w:rPr>
          <w:rFonts w:ascii="宋体" w:eastAsia="宋体" w:hAnsi="宋体" w:hint="eastAsia"/>
        </w:rPr>
        <w:t>迟交情况处理：除由学校开具的证明，不问任何理由均认为是迟交，迟交在</w:t>
      </w:r>
      <w:r>
        <w:rPr>
          <w:rFonts w:ascii="宋体" w:eastAsia="宋体" w:hAnsi="宋体" w:hint="eastAsia"/>
        </w:rPr>
        <w:t>6</w:t>
      </w:r>
      <w:r>
        <w:rPr>
          <w:rFonts w:ascii="宋体" w:eastAsia="宋体" w:hAnsi="宋体" w:hint="eastAsia"/>
        </w:rPr>
        <w:t>小时内，算</w:t>
      </w:r>
      <w:r>
        <w:rPr>
          <w:rFonts w:ascii="宋体" w:eastAsia="宋体" w:hAnsi="宋体" w:hint="eastAsia"/>
        </w:rPr>
        <w:t>1</w:t>
      </w:r>
      <w:r>
        <w:rPr>
          <w:rFonts w:ascii="宋体" w:eastAsia="宋体" w:hAnsi="宋体" w:hint="eastAsia"/>
        </w:rPr>
        <w:t>个基点，扣除作业分数的</w:t>
      </w:r>
      <w:r>
        <w:rPr>
          <w:rFonts w:ascii="宋体" w:eastAsia="宋体" w:hAnsi="宋体" w:hint="eastAsia"/>
        </w:rPr>
        <w:t>5</w:t>
      </w:r>
      <w:r>
        <w:rPr>
          <w:rFonts w:ascii="宋体" w:eastAsia="宋体" w:hAnsi="宋体" w:hint="eastAsia"/>
        </w:rPr>
        <w:t>分（</w:t>
      </w:r>
      <w:r>
        <w:rPr>
          <w:rFonts w:ascii="宋体" w:eastAsia="宋体" w:hAnsi="宋体" w:hint="eastAsia"/>
        </w:rPr>
        <w:t>%</w:t>
      </w:r>
      <w:r>
        <w:rPr>
          <w:rFonts w:ascii="宋体" w:eastAsia="宋体" w:hAnsi="宋体" w:hint="eastAsia"/>
        </w:rPr>
        <w:t>分数时），</w:t>
      </w:r>
      <w:r>
        <w:rPr>
          <w:rFonts w:ascii="宋体" w:eastAsia="宋体" w:hAnsi="宋体" w:hint="eastAsia"/>
        </w:rPr>
        <w:t>6</w:t>
      </w:r>
      <w:r>
        <w:rPr>
          <w:rFonts w:ascii="宋体" w:eastAsia="宋体" w:hAnsi="宋体" w:hint="eastAsia"/>
        </w:rPr>
        <w:t>小时以上，算</w:t>
      </w:r>
      <w:r>
        <w:rPr>
          <w:rFonts w:ascii="宋体" w:eastAsia="宋体" w:hAnsi="宋体" w:hint="eastAsia"/>
        </w:rPr>
        <w:t>2</w:t>
      </w:r>
      <w:r>
        <w:rPr>
          <w:rFonts w:ascii="宋体" w:eastAsia="宋体" w:hAnsi="宋体" w:hint="eastAsia"/>
        </w:rPr>
        <w:t>个基点，作业分数的</w:t>
      </w:r>
      <w:r>
        <w:rPr>
          <w:rFonts w:ascii="宋体" w:eastAsia="宋体" w:hAnsi="宋体" w:hint="eastAsia"/>
        </w:rPr>
        <w:t>10</w:t>
      </w:r>
      <w:r>
        <w:rPr>
          <w:rFonts w:ascii="宋体" w:eastAsia="宋体" w:hAnsi="宋体" w:hint="eastAsia"/>
        </w:rPr>
        <w:t>分，以此类推进行必要的惩罚。</w:t>
      </w:r>
    </w:p>
    <w:p w:rsidR="004847AC" w:rsidRDefault="00391B62">
      <w:pPr>
        <w:widowControl/>
        <w:spacing w:beforeLines="50" w:before="156" w:afterLines="50" w:after="156"/>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比与达成度分析</w:t>
      </w:r>
    </w:p>
    <w:p w:rsidR="004847AC" w:rsidRDefault="00391B62">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4847AC">
        <w:trPr>
          <w:jc w:val="center"/>
        </w:trPr>
        <w:tc>
          <w:tcPr>
            <w:tcW w:w="2122" w:type="dxa"/>
            <w:tcBorders>
              <w:tl2br w:val="single" w:sz="4" w:space="0" w:color="auto"/>
            </w:tcBorders>
            <w:shd w:val="clear" w:color="auto" w:fill="auto"/>
            <w:vAlign w:val="center"/>
          </w:tcPr>
          <w:p w:rsidR="004847AC" w:rsidRDefault="00391B62">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bookmarkStart w:id="1" w:name="_Hlk76846441"/>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4847AC" w:rsidRDefault="00391B62">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4847AC">
        <w:trPr>
          <w:trHeight w:val="620"/>
          <w:jc w:val="center"/>
        </w:trPr>
        <w:tc>
          <w:tcPr>
            <w:tcW w:w="2122"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1</w:t>
            </w:r>
          </w:p>
        </w:tc>
        <w:tc>
          <w:tcPr>
            <w:tcW w:w="858"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30</w:t>
            </w:r>
            <w:r>
              <w:rPr>
                <w:rFonts w:ascii="宋体" w:eastAsia="宋体" w:hAnsi="宋体" w:hint="eastAsia"/>
                <w:kern w:val="0"/>
                <w:szCs w:val="21"/>
              </w:rPr>
              <w:t>%</w:t>
            </w:r>
          </w:p>
        </w:tc>
        <w:tc>
          <w:tcPr>
            <w:tcW w:w="1134"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2627" w:type="dxa"/>
            <w:vMerge w:val="restart"/>
            <w:shd w:val="clear" w:color="auto" w:fill="auto"/>
            <w:vAlign w:val="center"/>
          </w:tcPr>
          <w:p w:rsidR="004847AC" w:rsidRDefault="00391B62">
            <w:pPr>
              <w:spacing w:beforeLines="50" w:before="156" w:afterLines="50" w:after="156"/>
              <w:rPr>
                <w:rFonts w:ascii="宋体" w:eastAsia="宋体" w:hAnsi="宋体"/>
                <w:kern w:val="0"/>
                <w:szCs w:val="21"/>
              </w:rPr>
            </w:pPr>
            <w:r>
              <w:rPr>
                <w:rFonts w:ascii="宋体" w:eastAsia="宋体" w:hAnsi="宋体" w:hint="eastAsia"/>
                <w:kern w:val="0"/>
                <w:szCs w:val="21"/>
              </w:rPr>
              <w:t>（例：课程目标</w:t>
            </w:r>
            <w:r>
              <w:rPr>
                <w:rFonts w:ascii="宋体" w:eastAsia="宋体" w:hAnsi="宋体"/>
                <w:kern w:val="0"/>
                <w:szCs w:val="21"/>
              </w:rPr>
              <w:t>1</w:t>
            </w:r>
            <w:r>
              <w:rPr>
                <w:rFonts w:ascii="宋体" w:eastAsia="宋体" w:hAnsi="宋体"/>
                <w:kern w:val="0"/>
                <w:szCs w:val="21"/>
              </w:rPr>
              <w:t>达成度</w:t>
            </w:r>
            <w:r>
              <w:rPr>
                <w:rFonts w:ascii="宋体" w:eastAsia="宋体" w:hAnsi="宋体"/>
                <w:kern w:val="0"/>
                <w:szCs w:val="21"/>
              </w:rPr>
              <w:t>={0.3</w:t>
            </w:r>
            <w:r>
              <w:rPr>
                <w:rFonts w:ascii="宋体" w:eastAsia="宋体" w:hAnsi="宋体"/>
                <w:kern w:val="0"/>
                <w:szCs w:val="21"/>
              </w:rPr>
              <w:t>ｘ平时目标</w:t>
            </w:r>
            <w:r>
              <w:rPr>
                <w:rFonts w:ascii="宋体" w:eastAsia="宋体" w:hAnsi="宋体"/>
                <w:kern w:val="0"/>
                <w:szCs w:val="21"/>
              </w:rPr>
              <w:t>1</w:t>
            </w:r>
            <w:r>
              <w:rPr>
                <w:rFonts w:ascii="宋体" w:eastAsia="宋体" w:hAnsi="宋体"/>
                <w:kern w:val="0"/>
                <w:szCs w:val="21"/>
              </w:rPr>
              <w:t>成绩</w:t>
            </w:r>
            <w:r>
              <w:rPr>
                <w:rFonts w:ascii="宋体" w:eastAsia="宋体" w:hAnsi="宋体"/>
                <w:kern w:val="0"/>
                <w:szCs w:val="21"/>
              </w:rPr>
              <w:t>+0.4</w:t>
            </w:r>
            <w:r>
              <w:rPr>
                <w:rFonts w:ascii="宋体" w:eastAsia="宋体" w:hAnsi="宋体"/>
                <w:kern w:val="0"/>
                <w:szCs w:val="21"/>
              </w:rPr>
              <w:t>ｘ期中目标</w:t>
            </w:r>
            <w:r>
              <w:rPr>
                <w:rFonts w:ascii="宋体" w:eastAsia="宋体" w:hAnsi="宋体"/>
                <w:kern w:val="0"/>
                <w:szCs w:val="21"/>
              </w:rPr>
              <w:t>1</w:t>
            </w:r>
            <w:r>
              <w:rPr>
                <w:rFonts w:ascii="宋体" w:eastAsia="宋体" w:hAnsi="宋体"/>
                <w:kern w:val="0"/>
                <w:szCs w:val="21"/>
              </w:rPr>
              <w:t>成绩</w:t>
            </w:r>
            <w:r>
              <w:rPr>
                <w:rFonts w:ascii="宋体" w:eastAsia="宋体" w:hAnsi="宋体"/>
                <w:kern w:val="0"/>
                <w:szCs w:val="21"/>
              </w:rPr>
              <w:t>+0.3</w:t>
            </w:r>
            <w:r>
              <w:rPr>
                <w:rFonts w:ascii="宋体" w:eastAsia="宋体" w:hAnsi="宋体"/>
                <w:kern w:val="0"/>
                <w:szCs w:val="21"/>
              </w:rPr>
              <w:t>ｘ期末目标</w:t>
            </w:r>
            <w:r>
              <w:rPr>
                <w:rFonts w:ascii="宋体" w:eastAsia="宋体" w:hAnsi="宋体"/>
                <w:kern w:val="0"/>
                <w:szCs w:val="21"/>
              </w:rPr>
              <w:t>1</w:t>
            </w:r>
            <w:r>
              <w:rPr>
                <w:rFonts w:ascii="宋体" w:eastAsia="宋体" w:hAnsi="宋体"/>
                <w:kern w:val="0"/>
                <w:szCs w:val="21"/>
              </w:rPr>
              <w:t>成绩</w:t>
            </w:r>
            <w:r>
              <w:rPr>
                <w:rFonts w:ascii="宋体" w:eastAsia="宋体" w:hAnsi="宋体"/>
                <w:kern w:val="0"/>
                <w:szCs w:val="21"/>
              </w:rPr>
              <w:t>}/</w:t>
            </w:r>
            <w:r>
              <w:rPr>
                <w:rFonts w:ascii="宋体" w:eastAsia="宋体" w:hAnsi="宋体"/>
                <w:kern w:val="0"/>
                <w:szCs w:val="21"/>
              </w:rPr>
              <w:t>目标</w:t>
            </w:r>
            <w:r>
              <w:rPr>
                <w:rFonts w:ascii="宋体" w:eastAsia="宋体" w:hAnsi="宋体"/>
                <w:kern w:val="0"/>
                <w:szCs w:val="21"/>
              </w:rPr>
              <w:t>1</w:t>
            </w:r>
            <w:r>
              <w:rPr>
                <w:rFonts w:ascii="宋体" w:eastAsia="宋体" w:hAnsi="宋体"/>
                <w:kern w:val="0"/>
                <w:szCs w:val="21"/>
              </w:rPr>
              <w:t>总分。按课程考核实际情况描述）</w:t>
            </w:r>
          </w:p>
        </w:tc>
      </w:tr>
      <w:tr w:rsidR="004847AC">
        <w:trPr>
          <w:trHeight w:val="679"/>
          <w:jc w:val="center"/>
        </w:trPr>
        <w:tc>
          <w:tcPr>
            <w:tcW w:w="2122"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2</w:t>
            </w:r>
          </w:p>
        </w:tc>
        <w:tc>
          <w:tcPr>
            <w:tcW w:w="858"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20</w:t>
            </w:r>
            <w:r>
              <w:rPr>
                <w:rFonts w:ascii="宋体" w:eastAsia="宋体" w:hAnsi="宋体" w:hint="eastAsia"/>
                <w:kern w:val="0"/>
                <w:szCs w:val="21"/>
              </w:rPr>
              <w:t>%</w:t>
            </w:r>
          </w:p>
        </w:tc>
        <w:tc>
          <w:tcPr>
            <w:tcW w:w="1134"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40</w:t>
            </w:r>
            <w:r>
              <w:rPr>
                <w:rFonts w:ascii="宋体" w:eastAsia="宋体" w:hAnsi="宋体" w:hint="eastAsia"/>
                <w:kern w:val="0"/>
                <w:szCs w:val="21"/>
              </w:rPr>
              <w:t>%</w:t>
            </w:r>
          </w:p>
        </w:tc>
        <w:tc>
          <w:tcPr>
            <w:tcW w:w="1134" w:type="dxa"/>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40</w:t>
            </w:r>
            <w:r>
              <w:rPr>
                <w:rFonts w:ascii="宋体" w:eastAsia="宋体" w:hAnsi="宋体" w:hint="eastAsia"/>
                <w:kern w:val="0"/>
                <w:szCs w:val="21"/>
              </w:rPr>
              <w:t>%</w:t>
            </w:r>
          </w:p>
        </w:tc>
        <w:tc>
          <w:tcPr>
            <w:tcW w:w="2627" w:type="dxa"/>
            <w:vMerge/>
            <w:shd w:val="clear" w:color="auto" w:fill="auto"/>
            <w:vAlign w:val="center"/>
          </w:tcPr>
          <w:p w:rsidR="004847AC" w:rsidRDefault="004847AC">
            <w:pPr>
              <w:spacing w:beforeLines="50" w:before="156" w:afterLines="50" w:after="156"/>
              <w:rPr>
                <w:rFonts w:ascii="宋体" w:eastAsia="宋体" w:hAnsi="宋体"/>
                <w:kern w:val="0"/>
                <w:szCs w:val="21"/>
              </w:rPr>
            </w:pPr>
          </w:p>
        </w:tc>
      </w:tr>
      <w:tr w:rsidR="004847AC">
        <w:trPr>
          <w:trHeight w:val="755"/>
          <w:jc w:val="center"/>
        </w:trPr>
        <w:tc>
          <w:tcPr>
            <w:tcW w:w="2122"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3</w:t>
            </w:r>
          </w:p>
        </w:tc>
        <w:tc>
          <w:tcPr>
            <w:tcW w:w="858"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45</w:t>
            </w:r>
            <w:r>
              <w:rPr>
                <w:rFonts w:ascii="宋体" w:eastAsia="宋体" w:hAnsi="宋体" w:hint="eastAsia"/>
                <w:kern w:val="0"/>
                <w:szCs w:val="21"/>
              </w:rPr>
              <w:t>%</w:t>
            </w:r>
          </w:p>
        </w:tc>
        <w:tc>
          <w:tcPr>
            <w:tcW w:w="1134" w:type="dxa"/>
            <w:vAlign w:val="center"/>
          </w:tcPr>
          <w:p w:rsidR="004847AC" w:rsidRDefault="00391B62">
            <w:pPr>
              <w:spacing w:beforeLines="50" w:before="156" w:afterLines="50" w:after="156"/>
              <w:jc w:val="center"/>
              <w:rPr>
                <w:rFonts w:ascii="宋体" w:eastAsia="宋体" w:hAnsi="宋体"/>
                <w:kern w:val="0"/>
                <w:szCs w:val="21"/>
              </w:rPr>
            </w:pPr>
            <w:r>
              <w:rPr>
                <w:rFonts w:ascii="宋体" w:eastAsia="宋体" w:hAnsi="宋体"/>
                <w:kern w:val="0"/>
                <w:szCs w:val="21"/>
              </w:rPr>
              <w:t>45</w:t>
            </w:r>
            <w:r>
              <w:rPr>
                <w:rFonts w:ascii="宋体" w:eastAsia="宋体" w:hAnsi="宋体" w:hint="eastAsia"/>
                <w:kern w:val="0"/>
                <w:szCs w:val="21"/>
              </w:rPr>
              <w:t>%</w:t>
            </w:r>
          </w:p>
        </w:tc>
        <w:tc>
          <w:tcPr>
            <w:tcW w:w="2627" w:type="dxa"/>
            <w:vMerge/>
            <w:shd w:val="clear" w:color="auto" w:fill="auto"/>
            <w:vAlign w:val="center"/>
          </w:tcPr>
          <w:p w:rsidR="004847AC" w:rsidRDefault="004847AC">
            <w:pPr>
              <w:spacing w:beforeLines="50" w:before="156" w:afterLines="50" w:after="156"/>
              <w:rPr>
                <w:rFonts w:ascii="宋体" w:eastAsia="宋体" w:hAnsi="宋体"/>
                <w:kern w:val="0"/>
                <w:szCs w:val="21"/>
              </w:rPr>
            </w:pPr>
          </w:p>
        </w:tc>
      </w:tr>
    </w:tbl>
    <w:bookmarkEnd w:id="1"/>
    <w:p w:rsidR="004847AC" w:rsidRDefault="00391B62">
      <w:pPr>
        <w:widowControl/>
        <w:numPr>
          <w:ilvl w:val="0"/>
          <w:numId w:val="1"/>
        </w:numPr>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评分标准</w:t>
      </w:r>
      <w:r>
        <w:rPr>
          <w:rFonts w:ascii="黑体" w:eastAsia="黑体" w:hAnsi="黑体" w:hint="eastAsia"/>
          <w:b/>
          <w:sz w:val="24"/>
          <w:szCs w:val="24"/>
        </w:rPr>
        <w:t xml:space="preserve"> </w:t>
      </w:r>
    </w:p>
    <w:p w:rsidR="004847AC" w:rsidRDefault="004847AC">
      <w:pPr>
        <w:widowControl/>
        <w:spacing w:beforeLines="50" w:before="156" w:afterLines="50" w:after="156"/>
        <w:jc w:val="left"/>
        <w:rPr>
          <w:rFonts w:ascii="黑体" w:eastAsia="黑体" w:hAnsi="黑体"/>
          <w:b/>
          <w:sz w:val="24"/>
          <w:szCs w:val="24"/>
        </w:rPr>
      </w:pPr>
    </w:p>
    <w:p w:rsidR="004847AC" w:rsidRDefault="004847AC">
      <w:pPr>
        <w:widowControl/>
        <w:spacing w:beforeLines="50" w:before="156" w:afterLines="50" w:after="156"/>
        <w:jc w:val="left"/>
        <w:rPr>
          <w:rFonts w:ascii="黑体" w:eastAsia="黑体" w:hAnsi="黑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4847AC">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rsidR="004847AC" w:rsidRDefault="00391B62">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4847AC">
        <w:trPr>
          <w:trHeight w:val="261"/>
          <w:tblHeader/>
          <w:jc w:val="center"/>
        </w:trPr>
        <w:tc>
          <w:tcPr>
            <w:tcW w:w="993" w:type="dxa"/>
            <w:vMerge/>
            <w:tcBorders>
              <w:left w:val="single" w:sz="4" w:space="0" w:color="auto"/>
              <w:right w:val="single" w:sz="4" w:space="0" w:color="auto"/>
            </w:tcBorders>
            <w:vAlign w:val="center"/>
          </w:tcPr>
          <w:p w:rsidR="004847AC" w:rsidRDefault="004847A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4847AC">
        <w:trPr>
          <w:trHeight w:val="199"/>
          <w:tblHeader/>
          <w:jc w:val="center"/>
        </w:trPr>
        <w:tc>
          <w:tcPr>
            <w:tcW w:w="993" w:type="dxa"/>
            <w:vMerge/>
            <w:tcBorders>
              <w:left w:val="single" w:sz="4" w:space="0" w:color="auto"/>
              <w:right w:val="single" w:sz="4" w:space="0" w:color="auto"/>
            </w:tcBorders>
            <w:vAlign w:val="center"/>
          </w:tcPr>
          <w:p w:rsidR="004847AC" w:rsidRDefault="004847A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4847AC" w:rsidRDefault="00391B62">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4847AC">
        <w:trPr>
          <w:trHeight w:val="461"/>
          <w:tblHeader/>
          <w:jc w:val="center"/>
        </w:trPr>
        <w:tc>
          <w:tcPr>
            <w:tcW w:w="993" w:type="dxa"/>
            <w:vMerge/>
            <w:tcBorders>
              <w:left w:val="single" w:sz="4" w:space="0" w:color="auto"/>
              <w:bottom w:val="single" w:sz="4" w:space="0" w:color="auto"/>
              <w:right w:val="single" w:sz="4" w:space="0" w:color="auto"/>
            </w:tcBorders>
            <w:vAlign w:val="center"/>
          </w:tcPr>
          <w:p w:rsidR="004847AC" w:rsidRDefault="004847A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4847AC">
        <w:trPr>
          <w:trHeight w:val="1479"/>
          <w:jc w:val="center"/>
        </w:trPr>
        <w:tc>
          <w:tcPr>
            <w:tcW w:w="993"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rPr>
                <w:rFonts w:ascii="宋体" w:eastAsia="宋体" w:hAnsi="宋体" w:cs="宋体"/>
              </w:rPr>
            </w:pPr>
            <w:r>
              <w:rPr>
                <w:rFonts w:ascii="宋体" w:eastAsia="宋体" w:hAnsi="宋体" w:cs="宋体" w:hint="eastAsia"/>
              </w:rPr>
              <w:t>对</w:t>
            </w:r>
            <w:r>
              <w:rPr>
                <w:rFonts w:ascii="宋体" w:eastAsia="宋体" w:hAnsi="宋体" w:cs="宋体" w:hint="eastAsia"/>
              </w:rPr>
              <w:t>中式园林</w:t>
            </w:r>
            <w:r>
              <w:rPr>
                <w:rFonts w:ascii="宋体" w:eastAsia="宋体" w:hAnsi="宋体" w:cs="宋体" w:hint="eastAsia"/>
              </w:rPr>
              <w:t>设计有很好的理解，调研汇报详实、案例分析优秀，能突出设计特点，有个人深入思考</w:t>
            </w:r>
          </w:p>
        </w:tc>
        <w:tc>
          <w:tcPr>
            <w:tcW w:w="1984"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rPr>
                <w:rFonts w:ascii="宋体" w:eastAsia="宋体" w:hAnsi="宋体" w:cs="宋体"/>
              </w:rPr>
            </w:pPr>
            <w:r>
              <w:rPr>
                <w:rFonts w:ascii="宋体" w:eastAsia="宋体" w:hAnsi="宋体" w:cs="宋体" w:hint="eastAsia"/>
              </w:rPr>
              <w:t>对</w:t>
            </w:r>
            <w:r>
              <w:rPr>
                <w:rFonts w:ascii="宋体" w:eastAsia="宋体" w:hAnsi="宋体" w:cs="宋体" w:hint="eastAsia"/>
              </w:rPr>
              <w:t>中式园林</w:t>
            </w:r>
            <w:r>
              <w:rPr>
                <w:rFonts w:ascii="宋体" w:eastAsia="宋体" w:hAnsi="宋体" w:cs="宋体" w:hint="eastAsia"/>
              </w:rPr>
              <w:t>有较好的理解，调研汇报详实、案例分析良好，有一定个人思考</w:t>
            </w:r>
          </w:p>
        </w:tc>
        <w:tc>
          <w:tcPr>
            <w:tcW w:w="1843"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rPr>
                <w:rFonts w:ascii="宋体" w:eastAsia="宋体" w:hAnsi="宋体" w:cs="宋体"/>
              </w:rPr>
            </w:pPr>
            <w:r>
              <w:rPr>
                <w:rFonts w:ascii="宋体" w:eastAsia="宋体" w:hAnsi="宋体" w:cs="宋体" w:hint="eastAsia"/>
              </w:rPr>
              <w:t>对</w:t>
            </w:r>
            <w:r>
              <w:rPr>
                <w:rFonts w:ascii="宋体" w:eastAsia="宋体" w:hAnsi="宋体" w:cs="宋体" w:hint="eastAsia"/>
              </w:rPr>
              <w:t>中式园林</w:t>
            </w:r>
            <w:r>
              <w:rPr>
                <w:rFonts w:ascii="宋体" w:eastAsia="宋体" w:hAnsi="宋体" w:cs="宋体" w:hint="eastAsia"/>
              </w:rPr>
              <w:t>设计有较好的理解，调研汇报内容和案例分析符合要求</w:t>
            </w:r>
          </w:p>
        </w:tc>
        <w:tc>
          <w:tcPr>
            <w:tcW w:w="1779"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rPr>
                <w:rFonts w:ascii="宋体" w:eastAsia="宋体" w:hAnsi="宋体" w:cs="宋体"/>
              </w:rPr>
            </w:pPr>
            <w:r>
              <w:rPr>
                <w:rFonts w:ascii="宋体" w:eastAsia="宋体" w:hAnsi="宋体" w:cs="宋体" w:hint="eastAsia"/>
              </w:rPr>
              <w:t>对</w:t>
            </w:r>
            <w:r>
              <w:rPr>
                <w:rFonts w:ascii="宋体" w:eastAsia="宋体" w:hAnsi="宋体" w:cs="宋体" w:hint="eastAsia"/>
              </w:rPr>
              <w:t>中式园林</w:t>
            </w:r>
            <w:r>
              <w:rPr>
                <w:rFonts w:ascii="宋体" w:eastAsia="宋体" w:hAnsi="宋体" w:cs="宋体" w:hint="eastAsia"/>
              </w:rPr>
              <w:t>设计有一定理解，调研汇报内容和案例分析基本符合要求</w:t>
            </w:r>
          </w:p>
        </w:tc>
        <w:tc>
          <w:tcPr>
            <w:tcW w:w="1779"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rPr>
                <w:rFonts w:ascii="宋体" w:eastAsia="宋体" w:hAnsi="宋体" w:cs="宋体"/>
              </w:rPr>
            </w:pPr>
            <w:r>
              <w:rPr>
                <w:rFonts w:ascii="宋体" w:eastAsia="宋体" w:hAnsi="宋体" w:cs="宋体" w:hint="eastAsia"/>
              </w:rPr>
              <w:t>对</w:t>
            </w:r>
            <w:r>
              <w:rPr>
                <w:rFonts w:ascii="宋体" w:eastAsia="宋体" w:hAnsi="宋体" w:cs="宋体" w:hint="eastAsia"/>
              </w:rPr>
              <w:t>中式园林</w:t>
            </w:r>
            <w:r>
              <w:rPr>
                <w:rFonts w:ascii="宋体" w:eastAsia="宋体" w:hAnsi="宋体" w:cs="宋体" w:hint="eastAsia"/>
              </w:rPr>
              <w:t>设计理解有较大偏差，未能及时进行调研汇报或汇报内容未符合要求</w:t>
            </w:r>
          </w:p>
        </w:tc>
      </w:tr>
      <w:tr w:rsidR="004847A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rPr>
                <w:rFonts w:ascii="宋体" w:eastAsia="宋体" w:hAnsi="宋体" w:cs="宋体"/>
              </w:rPr>
            </w:pPr>
            <w:r>
              <w:rPr>
                <w:rFonts w:ascii="宋体" w:eastAsia="宋体" w:hAnsi="宋体" w:cs="宋体" w:hint="eastAsia"/>
              </w:rPr>
              <w:t>方案构思新颖，草图表达出色；</w:t>
            </w:r>
            <w:r>
              <w:rPr>
                <w:rFonts w:ascii="宋体" w:eastAsia="宋体" w:hAnsi="宋体" w:cs="宋体" w:hint="eastAsia"/>
              </w:rPr>
              <w:t>中式园林</w:t>
            </w:r>
            <w:r>
              <w:rPr>
                <w:rFonts w:ascii="宋体" w:eastAsia="宋体" w:hAnsi="宋体" w:cs="宋体" w:hint="eastAsia"/>
              </w:rPr>
              <w:t>空间设计结构明确、合理，空间流线及功能设计合理；环境设计有创意，满足使用要求，符合任务书要求</w:t>
            </w:r>
          </w:p>
        </w:tc>
        <w:tc>
          <w:tcPr>
            <w:tcW w:w="1984"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rPr>
                <w:rFonts w:ascii="宋体" w:eastAsia="宋体" w:hAnsi="宋体" w:cs="宋体"/>
              </w:rPr>
            </w:pPr>
            <w:r>
              <w:rPr>
                <w:rFonts w:ascii="宋体" w:eastAsia="宋体" w:hAnsi="宋体" w:cs="宋体" w:hint="eastAsia"/>
              </w:rPr>
              <w:t>方案构思较好，草图表达符合要求；</w:t>
            </w:r>
            <w:r>
              <w:rPr>
                <w:rFonts w:ascii="宋体" w:eastAsia="宋体" w:hAnsi="宋体" w:cs="宋体" w:hint="eastAsia"/>
              </w:rPr>
              <w:t>中式园林</w:t>
            </w:r>
            <w:r>
              <w:rPr>
                <w:rFonts w:ascii="宋体" w:eastAsia="宋体" w:hAnsi="宋体" w:cs="宋体" w:hint="eastAsia"/>
              </w:rPr>
              <w:t>空间设计合理；空间流线与功能设计良好，满足使用要求，符合任务书要求</w:t>
            </w:r>
          </w:p>
        </w:tc>
        <w:tc>
          <w:tcPr>
            <w:tcW w:w="1843"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rPr>
                <w:rFonts w:ascii="宋体" w:eastAsia="宋体" w:hAnsi="宋体" w:cs="宋体"/>
              </w:rPr>
            </w:pPr>
            <w:r>
              <w:rPr>
                <w:rFonts w:ascii="宋体" w:eastAsia="宋体" w:hAnsi="宋体" w:cs="宋体" w:hint="eastAsia"/>
              </w:rPr>
              <w:t>方案构思一般，草图表达符合要求；</w:t>
            </w:r>
            <w:r>
              <w:rPr>
                <w:rFonts w:ascii="宋体" w:eastAsia="宋体" w:hAnsi="宋体" w:cs="宋体" w:hint="eastAsia"/>
              </w:rPr>
              <w:t>中式园林</w:t>
            </w:r>
            <w:r>
              <w:rPr>
                <w:rFonts w:ascii="宋体" w:eastAsia="宋体" w:hAnsi="宋体" w:cs="宋体" w:hint="eastAsia"/>
              </w:rPr>
              <w:t>空间设计较合理；空间流线及功能满足一般使用要求，一般符合任务书要求</w:t>
            </w:r>
          </w:p>
        </w:tc>
        <w:tc>
          <w:tcPr>
            <w:tcW w:w="1779"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rPr>
                <w:rFonts w:ascii="宋体" w:eastAsia="宋体" w:hAnsi="宋体" w:cs="宋体"/>
              </w:rPr>
            </w:pPr>
            <w:r>
              <w:rPr>
                <w:rFonts w:ascii="宋体" w:eastAsia="宋体" w:hAnsi="宋体" w:cs="宋体" w:hint="eastAsia"/>
              </w:rPr>
              <w:t>能按时提交草图；</w:t>
            </w:r>
            <w:r>
              <w:rPr>
                <w:rFonts w:ascii="宋体" w:eastAsia="宋体" w:hAnsi="宋体" w:cs="宋体" w:hint="eastAsia"/>
              </w:rPr>
              <w:t>中式园林</w:t>
            </w:r>
            <w:r>
              <w:rPr>
                <w:rFonts w:ascii="宋体" w:eastAsia="宋体" w:hAnsi="宋体" w:cs="宋体" w:hint="eastAsia"/>
              </w:rPr>
              <w:t>空间设计基本合理，能达到任务书基本要求</w:t>
            </w:r>
          </w:p>
        </w:tc>
        <w:tc>
          <w:tcPr>
            <w:tcW w:w="1779"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rPr>
                <w:rFonts w:ascii="宋体" w:eastAsia="宋体" w:hAnsi="宋体" w:cs="宋体"/>
              </w:rPr>
            </w:pPr>
            <w:r>
              <w:rPr>
                <w:rFonts w:ascii="宋体" w:eastAsia="宋体" w:hAnsi="宋体" w:cs="宋体" w:hint="eastAsia"/>
              </w:rPr>
              <w:t>不能按时提交草图；</w:t>
            </w:r>
            <w:r>
              <w:rPr>
                <w:rFonts w:ascii="宋体" w:eastAsia="宋体" w:hAnsi="宋体" w:cs="宋体" w:hint="eastAsia"/>
              </w:rPr>
              <w:t>中式园林</w:t>
            </w:r>
            <w:r>
              <w:rPr>
                <w:rFonts w:ascii="宋体" w:eastAsia="宋体" w:hAnsi="宋体" w:cs="宋体" w:hint="eastAsia"/>
              </w:rPr>
              <w:t>空间设计问题很大，过程学习缺失较多，未能达到任务书基本要求</w:t>
            </w:r>
          </w:p>
        </w:tc>
      </w:tr>
      <w:tr w:rsidR="004847A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847AC" w:rsidRDefault="00391B62">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4847AC" w:rsidRDefault="00391B62">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4847AC" w:rsidRDefault="00391B62">
            <w:pPr>
              <w:spacing w:beforeLines="50" w:before="156" w:afterLines="50" w:after="156"/>
              <w:rPr>
                <w:rFonts w:ascii="宋体" w:eastAsia="宋体" w:hAnsi="宋体" w:cs="宋体"/>
              </w:rPr>
            </w:pPr>
            <w:r>
              <w:rPr>
                <w:rFonts w:ascii="宋体" w:eastAsia="宋体" w:hAnsi="宋体" w:cs="宋体" w:hint="eastAsia"/>
              </w:rPr>
              <w:t>制图正确，排版合理美观，分析图制作，图面均衡、色彩和谐，模型制作精细，很好地表达设计方案；口头表达清晰准确、仪态举止自然、思维敏锐</w:t>
            </w:r>
          </w:p>
        </w:tc>
        <w:tc>
          <w:tcPr>
            <w:tcW w:w="1984" w:type="dxa"/>
            <w:tcBorders>
              <w:top w:val="single" w:sz="4" w:space="0" w:color="auto"/>
              <w:left w:val="single" w:sz="4" w:space="0" w:color="auto"/>
              <w:bottom w:val="single" w:sz="4" w:space="0" w:color="auto"/>
              <w:right w:val="single" w:sz="4" w:space="0" w:color="auto"/>
            </w:tcBorders>
          </w:tcPr>
          <w:p w:rsidR="004847AC" w:rsidRDefault="00391B62">
            <w:pPr>
              <w:spacing w:beforeLines="50" w:before="156" w:afterLines="50" w:after="156"/>
              <w:rPr>
                <w:rFonts w:ascii="宋体" w:eastAsia="宋体" w:hAnsi="宋体" w:cs="宋体"/>
              </w:rPr>
            </w:pPr>
            <w:r>
              <w:rPr>
                <w:rFonts w:ascii="宋体" w:eastAsia="宋体" w:hAnsi="宋体" w:cs="宋体" w:hint="eastAsia"/>
              </w:rPr>
              <w:t>制图正确，排版合理，有较好的分析图和模型；口头表达较清晰准确，能较好地回答提问和沟通方案</w:t>
            </w:r>
          </w:p>
        </w:tc>
        <w:tc>
          <w:tcPr>
            <w:tcW w:w="1843" w:type="dxa"/>
            <w:tcBorders>
              <w:top w:val="single" w:sz="4" w:space="0" w:color="auto"/>
              <w:left w:val="single" w:sz="4" w:space="0" w:color="auto"/>
              <w:bottom w:val="single" w:sz="4" w:space="0" w:color="auto"/>
              <w:right w:val="single" w:sz="4" w:space="0" w:color="auto"/>
            </w:tcBorders>
          </w:tcPr>
          <w:p w:rsidR="004847AC" w:rsidRDefault="00391B62">
            <w:pPr>
              <w:spacing w:beforeLines="50" w:before="156" w:afterLines="50" w:after="156"/>
              <w:rPr>
                <w:rFonts w:ascii="宋体" w:eastAsia="宋体" w:hAnsi="宋体" w:cs="宋体"/>
              </w:rPr>
            </w:pPr>
            <w:r>
              <w:rPr>
                <w:rFonts w:ascii="宋体" w:eastAsia="宋体" w:hAnsi="宋体" w:cs="宋体" w:hint="eastAsia"/>
              </w:rPr>
              <w:t>制图总体正确，</w:t>
            </w:r>
            <w:proofErr w:type="gramStart"/>
            <w:r>
              <w:rPr>
                <w:rFonts w:ascii="宋体" w:eastAsia="宋体" w:hAnsi="宋体" w:cs="宋体" w:hint="eastAsia"/>
              </w:rPr>
              <w:t>排版较</w:t>
            </w:r>
            <w:proofErr w:type="gramEnd"/>
            <w:r>
              <w:rPr>
                <w:rFonts w:ascii="宋体" w:eastAsia="宋体" w:hAnsi="宋体" w:cs="宋体" w:hint="eastAsia"/>
              </w:rPr>
              <w:t>合理，有基本的分析图和手工模型；口头表达较清晰准确，沟通交流正常</w:t>
            </w:r>
          </w:p>
        </w:tc>
        <w:tc>
          <w:tcPr>
            <w:tcW w:w="1779" w:type="dxa"/>
            <w:tcBorders>
              <w:top w:val="single" w:sz="4" w:space="0" w:color="auto"/>
              <w:left w:val="single" w:sz="4" w:space="0" w:color="auto"/>
              <w:bottom w:val="single" w:sz="4" w:space="0" w:color="auto"/>
              <w:right w:val="single" w:sz="4" w:space="0" w:color="auto"/>
            </w:tcBorders>
          </w:tcPr>
          <w:p w:rsidR="004847AC" w:rsidRDefault="00391B62">
            <w:pPr>
              <w:spacing w:beforeLines="50" w:before="156" w:afterLines="50" w:after="156"/>
              <w:rPr>
                <w:rFonts w:ascii="宋体" w:eastAsia="宋体" w:hAnsi="宋体" w:cs="宋体"/>
              </w:rPr>
            </w:pPr>
            <w:r>
              <w:rPr>
                <w:rFonts w:ascii="宋体" w:eastAsia="宋体" w:hAnsi="宋体" w:cs="宋体" w:hint="eastAsia"/>
              </w:rPr>
              <w:t>制图基本正确，有基本的手工模型；口头表达交流基本正常</w:t>
            </w:r>
          </w:p>
        </w:tc>
        <w:tc>
          <w:tcPr>
            <w:tcW w:w="1779" w:type="dxa"/>
            <w:tcBorders>
              <w:top w:val="single" w:sz="4" w:space="0" w:color="auto"/>
              <w:left w:val="single" w:sz="4" w:space="0" w:color="auto"/>
              <w:bottom w:val="single" w:sz="4" w:space="0" w:color="auto"/>
              <w:right w:val="single" w:sz="4" w:space="0" w:color="auto"/>
            </w:tcBorders>
          </w:tcPr>
          <w:p w:rsidR="004847AC" w:rsidRDefault="00391B62">
            <w:pPr>
              <w:spacing w:beforeLines="50" w:before="156" w:afterLines="50" w:after="156"/>
              <w:rPr>
                <w:rFonts w:ascii="宋体" w:eastAsia="宋体" w:hAnsi="宋体" w:cs="宋体"/>
              </w:rPr>
            </w:pPr>
            <w:r>
              <w:rPr>
                <w:rFonts w:ascii="宋体" w:eastAsia="宋体" w:hAnsi="宋体" w:cs="宋体" w:hint="eastAsia"/>
              </w:rPr>
              <w:t>制图存在较大问题，没有手工模型或质量不符合要求；口头表达交流基本正常或有一定障碍</w:t>
            </w:r>
          </w:p>
        </w:tc>
      </w:tr>
    </w:tbl>
    <w:p w:rsidR="004847AC" w:rsidRDefault="004847AC">
      <w:pPr>
        <w:widowControl/>
        <w:jc w:val="left"/>
        <w:rPr>
          <w:rFonts w:ascii="宋体" w:eastAsia="宋体" w:hAnsi="宋体"/>
        </w:rPr>
      </w:pPr>
    </w:p>
    <w:sectPr w:rsidR="00484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E029EA"/>
    <w:multiLevelType w:val="singleLevel"/>
    <w:tmpl w:val="F6E029EA"/>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77A5F"/>
    <w:rsid w:val="00095E6C"/>
    <w:rsid w:val="000F054A"/>
    <w:rsid w:val="001E5724"/>
    <w:rsid w:val="00225222"/>
    <w:rsid w:val="002256B0"/>
    <w:rsid w:val="00242673"/>
    <w:rsid w:val="00280D5F"/>
    <w:rsid w:val="0028484D"/>
    <w:rsid w:val="00285327"/>
    <w:rsid w:val="002933BC"/>
    <w:rsid w:val="002A7568"/>
    <w:rsid w:val="002D14A3"/>
    <w:rsid w:val="002F46D2"/>
    <w:rsid w:val="002F54AC"/>
    <w:rsid w:val="00313A87"/>
    <w:rsid w:val="00322986"/>
    <w:rsid w:val="0034254B"/>
    <w:rsid w:val="0038665C"/>
    <w:rsid w:val="0039066D"/>
    <w:rsid w:val="00391B62"/>
    <w:rsid w:val="003D4803"/>
    <w:rsid w:val="004070CF"/>
    <w:rsid w:val="004847AC"/>
    <w:rsid w:val="004B52BE"/>
    <w:rsid w:val="004D62EB"/>
    <w:rsid w:val="004E438F"/>
    <w:rsid w:val="00536EEA"/>
    <w:rsid w:val="00572194"/>
    <w:rsid w:val="00572AC8"/>
    <w:rsid w:val="005A0378"/>
    <w:rsid w:val="006207DA"/>
    <w:rsid w:val="006220D9"/>
    <w:rsid w:val="00665621"/>
    <w:rsid w:val="006720EF"/>
    <w:rsid w:val="00674963"/>
    <w:rsid w:val="006E4F82"/>
    <w:rsid w:val="006F64C9"/>
    <w:rsid w:val="007337EA"/>
    <w:rsid w:val="007639A2"/>
    <w:rsid w:val="007964F0"/>
    <w:rsid w:val="007C379D"/>
    <w:rsid w:val="007C62ED"/>
    <w:rsid w:val="007E39E3"/>
    <w:rsid w:val="008128AD"/>
    <w:rsid w:val="008560E2"/>
    <w:rsid w:val="00886EBF"/>
    <w:rsid w:val="008B0C9B"/>
    <w:rsid w:val="00906461"/>
    <w:rsid w:val="009102E2"/>
    <w:rsid w:val="0099407B"/>
    <w:rsid w:val="00A03BBD"/>
    <w:rsid w:val="00A112DE"/>
    <w:rsid w:val="00A11DCE"/>
    <w:rsid w:val="00A460B5"/>
    <w:rsid w:val="00A61EFD"/>
    <w:rsid w:val="00A71FA3"/>
    <w:rsid w:val="00AA4570"/>
    <w:rsid w:val="00AA630A"/>
    <w:rsid w:val="00AB6B98"/>
    <w:rsid w:val="00AE3D1A"/>
    <w:rsid w:val="00B03909"/>
    <w:rsid w:val="00B200D6"/>
    <w:rsid w:val="00B40ECD"/>
    <w:rsid w:val="00BA23F0"/>
    <w:rsid w:val="00BF2300"/>
    <w:rsid w:val="00C00798"/>
    <w:rsid w:val="00C174FF"/>
    <w:rsid w:val="00C249E0"/>
    <w:rsid w:val="00C54636"/>
    <w:rsid w:val="00CA53B2"/>
    <w:rsid w:val="00D02F99"/>
    <w:rsid w:val="00D13271"/>
    <w:rsid w:val="00D14471"/>
    <w:rsid w:val="00D3274F"/>
    <w:rsid w:val="00D417A1"/>
    <w:rsid w:val="00D504B7"/>
    <w:rsid w:val="00D715F7"/>
    <w:rsid w:val="00D82BF8"/>
    <w:rsid w:val="00D96B00"/>
    <w:rsid w:val="00DD7B5F"/>
    <w:rsid w:val="00DE42ED"/>
    <w:rsid w:val="00DE7849"/>
    <w:rsid w:val="00E05E8B"/>
    <w:rsid w:val="00E22B4E"/>
    <w:rsid w:val="00E366AB"/>
    <w:rsid w:val="00E424A7"/>
    <w:rsid w:val="00E76E34"/>
    <w:rsid w:val="00E85DAA"/>
    <w:rsid w:val="00ED7F81"/>
    <w:rsid w:val="00F56396"/>
    <w:rsid w:val="00FB77A1"/>
    <w:rsid w:val="00FC24B5"/>
    <w:rsid w:val="12567B93"/>
    <w:rsid w:val="47F257A0"/>
    <w:rsid w:val="4E161EE2"/>
    <w:rsid w:val="5C3059C3"/>
    <w:rsid w:val="63B8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rPr>
      <w:rFonts w:ascii="宋体" w:eastAsia="宋体" w:hAnsi="Courier New" w:cs="Times New Roman"/>
      <w:szCs w:val="20"/>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rPr>
      <w:rFonts w:ascii="宋体" w:eastAsia="宋体" w:hAnsi="Courier New" w:cs="Times New Roman"/>
      <w:szCs w:val="20"/>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721</Words>
  <Characters>4115</Characters>
  <Application>Microsoft Office Word</Application>
  <DocSecurity>0</DocSecurity>
  <Lines>34</Lines>
  <Paragraphs>9</Paragraphs>
  <ScaleCrop>false</ScaleCrop>
  <Company>P R C</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LIU</cp:lastModifiedBy>
  <cp:revision>53</cp:revision>
  <cp:lastPrinted>2020-12-24T07:17:00Z</cp:lastPrinted>
  <dcterms:created xsi:type="dcterms:W3CDTF">2020-12-08T08:33:00Z</dcterms:created>
  <dcterms:modified xsi:type="dcterms:W3CDTF">2023-11-02T09:02:00Z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0532FF764043448793A6F519C2136B37</vt:lpwstr>
  </property>
</Properties>
</file>